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AF" w:rsidRPr="00E872DB" w:rsidRDefault="00E50CAF" w:rsidP="00E50CAF">
      <w:pPr>
        <w:pStyle w:val="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872DB">
        <w:rPr>
          <w:rFonts w:ascii="Times New Roman" w:hAnsi="Times New Roman"/>
          <w:b/>
          <w:sz w:val="32"/>
          <w:szCs w:val="32"/>
          <w:u w:val="single"/>
        </w:rPr>
        <w:t>ПРОЕКТ</w:t>
      </w:r>
    </w:p>
    <w:p w:rsidR="00E50CAF" w:rsidRPr="00E872DB" w:rsidRDefault="00E50CAF" w:rsidP="00E50CA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E872DB">
        <w:rPr>
          <w:rFonts w:ascii="Times New Roman" w:hAnsi="Times New Roman"/>
          <w:b/>
          <w:sz w:val="32"/>
          <w:szCs w:val="32"/>
        </w:rPr>
        <w:t xml:space="preserve">муниципальной программы </w:t>
      </w:r>
    </w:p>
    <w:p w:rsidR="00E50CAF" w:rsidRPr="00E872DB" w:rsidRDefault="00E50CAF" w:rsidP="00E50CAF">
      <w:pPr>
        <w:pStyle w:val="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872DB">
        <w:rPr>
          <w:rFonts w:ascii="Times New Roman" w:hAnsi="Times New Roman"/>
          <w:b/>
          <w:spacing w:val="-2"/>
          <w:sz w:val="32"/>
          <w:szCs w:val="32"/>
        </w:rPr>
        <w:t xml:space="preserve">«Формирование современной городской </w:t>
      </w:r>
      <w:r w:rsidR="00E872DB" w:rsidRPr="00E872DB">
        <w:rPr>
          <w:rFonts w:ascii="Times New Roman" w:hAnsi="Times New Roman"/>
          <w:b/>
          <w:spacing w:val="-2"/>
          <w:sz w:val="32"/>
          <w:szCs w:val="32"/>
        </w:rPr>
        <w:t>среды на территории   Раздольненского  сельского поселения на 2019</w:t>
      </w:r>
      <w:r w:rsidRPr="00E872DB">
        <w:rPr>
          <w:rFonts w:ascii="Times New Roman" w:hAnsi="Times New Roman"/>
          <w:b/>
          <w:spacing w:val="-2"/>
          <w:sz w:val="32"/>
          <w:szCs w:val="32"/>
        </w:rPr>
        <w:t xml:space="preserve"> год»</w:t>
      </w:r>
    </w:p>
    <w:p w:rsidR="00E50CAF" w:rsidRPr="00E872DB" w:rsidRDefault="00E50CAF" w:rsidP="00E50CAF">
      <w:pPr>
        <w:spacing w:after="0"/>
        <w:rPr>
          <w:rFonts w:ascii="Times New Roman" w:hAnsi="Times New Roman"/>
          <w:sz w:val="32"/>
          <w:szCs w:val="32"/>
          <w:lang w:eastAsia="en-US"/>
        </w:rPr>
      </w:pPr>
    </w:p>
    <w:p w:rsidR="00E50CAF" w:rsidRPr="00A114C9" w:rsidRDefault="00E50CAF" w:rsidP="00E50CAF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50CAF" w:rsidRPr="00E872DB" w:rsidRDefault="00E872DB" w:rsidP="00E872DB">
      <w:pPr>
        <w:pStyle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="00B608C8">
        <w:rPr>
          <w:rFonts w:ascii="Bookman Old Style" w:hAnsi="Bookman Old Style"/>
          <w:sz w:val="24"/>
          <w:szCs w:val="24"/>
        </w:rPr>
        <w:t xml:space="preserve">    </w:t>
      </w:r>
      <w:r w:rsidR="00E50CAF" w:rsidRPr="00E872DB">
        <w:rPr>
          <w:rFonts w:ascii="Bookman Old Style" w:hAnsi="Bookman Old Style"/>
          <w:sz w:val="24"/>
          <w:szCs w:val="24"/>
        </w:rPr>
        <w:t xml:space="preserve">Приложение № 1 </w:t>
      </w:r>
    </w:p>
    <w:p w:rsidR="00E50CAF" w:rsidRPr="00E872DB" w:rsidRDefault="00E872DB" w:rsidP="00E872DB">
      <w:pPr>
        <w:pStyle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="00B608C8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349E5" w:rsidRPr="00E872DB">
        <w:rPr>
          <w:rFonts w:ascii="Bookman Old Style" w:hAnsi="Bookman Old Style"/>
          <w:sz w:val="24"/>
          <w:szCs w:val="24"/>
        </w:rPr>
        <w:t>к</w:t>
      </w:r>
      <w:bookmarkStart w:id="0" w:name="_GoBack"/>
      <w:bookmarkEnd w:id="0"/>
      <w:r w:rsidR="00E50CAF" w:rsidRPr="00E872DB">
        <w:rPr>
          <w:rFonts w:ascii="Bookman Old Style" w:hAnsi="Bookman Old Style"/>
          <w:sz w:val="24"/>
          <w:szCs w:val="24"/>
        </w:rPr>
        <w:t xml:space="preserve"> постановлению</w:t>
      </w:r>
      <w:r w:rsidRPr="00E872DB">
        <w:rPr>
          <w:rFonts w:ascii="Bookman Old Style" w:hAnsi="Bookman Old Style"/>
          <w:sz w:val="24"/>
          <w:szCs w:val="24"/>
        </w:rPr>
        <w:t xml:space="preserve"> Главы </w:t>
      </w:r>
      <w:r w:rsidR="00E50CAF" w:rsidRPr="00E872DB">
        <w:rPr>
          <w:rFonts w:ascii="Bookman Old Style" w:hAnsi="Bookman Old Style"/>
          <w:sz w:val="24"/>
          <w:szCs w:val="24"/>
        </w:rPr>
        <w:t xml:space="preserve"> администрации</w:t>
      </w:r>
    </w:p>
    <w:p w:rsidR="00E872DB" w:rsidRDefault="00E872DB" w:rsidP="00E872DB">
      <w:pPr>
        <w:pStyle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="00B608C8">
        <w:rPr>
          <w:rFonts w:ascii="Bookman Old Style" w:hAnsi="Bookman Old Style"/>
          <w:sz w:val="24"/>
          <w:szCs w:val="24"/>
        </w:rPr>
        <w:t xml:space="preserve">    </w:t>
      </w:r>
      <w:r w:rsidR="00E50CAF" w:rsidRPr="00E872DB">
        <w:rPr>
          <w:rFonts w:ascii="Bookman Old Style" w:hAnsi="Bookman Old Style"/>
          <w:sz w:val="24"/>
          <w:szCs w:val="24"/>
        </w:rPr>
        <w:t>мес</w:t>
      </w:r>
      <w:r w:rsidRPr="00E872DB">
        <w:rPr>
          <w:rFonts w:ascii="Bookman Old Style" w:hAnsi="Bookman Old Style"/>
          <w:sz w:val="24"/>
          <w:szCs w:val="24"/>
        </w:rPr>
        <w:t>тного самоуправления  Раздольненского</w:t>
      </w:r>
    </w:p>
    <w:p w:rsidR="00E872DB" w:rsidRPr="00E872DB" w:rsidRDefault="00E50CAF" w:rsidP="00E872DB">
      <w:pPr>
        <w:pStyle w:val="1"/>
        <w:rPr>
          <w:rFonts w:ascii="Bookman Old Style" w:hAnsi="Bookman Old Style"/>
          <w:sz w:val="24"/>
          <w:szCs w:val="24"/>
        </w:rPr>
      </w:pPr>
      <w:r w:rsidRPr="00E872DB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E872DB">
        <w:rPr>
          <w:rFonts w:ascii="Bookman Old Style" w:hAnsi="Bookman Old Style"/>
          <w:sz w:val="24"/>
          <w:szCs w:val="24"/>
        </w:rPr>
        <w:t xml:space="preserve">   </w:t>
      </w:r>
      <w:r w:rsidR="00B608C8">
        <w:rPr>
          <w:rFonts w:ascii="Bookman Old Style" w:hAnsi="Bookman Old Style"/>
          <w:sz w:val="24"/>
          <w:szCs w:val="24"/>
        </w:rPr>
        <w:t xml:space="preserve">    </w:t>
      </w:r>
      <w:r w:rsidR="00E872DB">
        <w:rPr>
          <w:rFonts w:ascii="Bookman Old Style" w:hAnsi="Bookman Old Style"/>
          <w:sz w:val="24"/>
          <w:szCs w:val="24"/>
        </w:rPr>
        <w:t xml:space="preserve"> </w:t>
      </w:r>
      <w:r w:rsidRPr="00E872DB">
        <w:rPr>
          <w:rFonts w:ascii="Bookman Old Style" w:hAnsi="Bookman Old Style"/>
          <w:sz w:val="24"/>
          <w:szCs w:val="24"/>
        </w:rPr>
        <w:t>сельского  поселения</w:t>
      </w:r>
    </w:p>
    <w:p w:rsidR="000C260D" w:rsidRPr="00E872DB" w:rsidRDefault="00E872DB" w:rsidP="00E872DB">
      <w:pPr>
        <w:pStyle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="00B608C8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от  «14» декабря 2017г.  №31</w:t>
      </w:r>
    </w:p>
    <w:p w:rsidR="00E50CAF" w:rsidRDefault="00E50CAF" w:rsidP="00E50CAF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E50CAF" w:rsidRDefault="00E50CAF" w:rsidP="00E50CAF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E50CAF" w:rsidRDefault="00E50CAF" w:rsidP="00E5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«Формирование современной городской среды»</w:t>
      </w:r>
    </w:p>
    <w:p w:rsidR="00E872DB" w:rsidRDefault="00E50CAF" w:rsidP="00E50CAF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«Формирование современной городской </w:t>
      </w:r>
      <w:r w:rsidR="00E872DB">
        <w:rPr>
          <w:rFonts w:ascii="Times New Roman" w:hAnsi="Times New Roman"/>
          <w:b/>
          <w:spacing w:val="-2"/>
          <w:sz w:val="28"/>
          <w:szCs w:val="28"/>
        </w:rPr>
        <w:t>среды на территории  Раздольненского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сельско</w:t>
      </w:r>
      <w:r w:rsidR="00E872DB">
        <w:rPr>
          <w:rFonts w:ascii="Times New Roman" w:hAnsi="Times New Roman"/>
          <w:b/>
          <w:spacing w:val="-2"/>
          <w:sz w:val="28"/>
          <w:szCs w:val="28"/>
        </w:rPr>
        <w:t xml:space="preserve">го  поселения </w:t>
      </w:r>
    </w:p>
    <w:p w:rsidR="00E50CAF" w:rsidRDefault="00E872DB" w:rsidP="00E50CAF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на 2019</w:t>
      </w:r>
      <w:r w:rsidR="00E50CAF">
        <w:rPr>
          <w:rFonts w:ascii="Times New Roman" w:hAnsi="Times New Roman"/>
          <w:b/>
          <w:spacing w:val="-2"/>
          <w:sz w:val="28"/>
          <w:szCs w:val="28"/>
        </w:rPr>
        <w:t xml:space="preserve"> год».</w:t>
      </w:r>
    </w:p>
    <w:p w:rsidR="00E50CAF" w:rsidRDefault="00E50CAF" w:rsidP="00E50C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E50CAF" w:rsidRDefault="00E50CAF" w:rsidP="00E50CA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0CAF" w:rsidRDefault="00E50CAF" w:rsidP="00E50C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50CAF" w:rsidRDefault="00E50CAF" w:rsidP="00E50C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0CAF" w:rsidRDefault="00E50CAF" w:rsidP="00E50CAF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pacing w:val="-2"/>
          <w:sz w:val="28"/>
          <w:szCs w:val="28"/>
        </w:rPr>
        <w:t>«Формирование современной городской</w:t>
      </w:r>
      <w:r w:rsidR="00E872DB">
        <w:rPr>
          <w:rFonts w:ascii="Times New Roman" w:hAnsi="Times New Roman"/>
          <w:spacing w:val="-2"/>
          <w:sz w:val="28"/>
          <w:szCs w:val="28"/>
        </w:rPr>
        <w:t xml:space="preserve"> среды на территории  Раздольненского  сельского поселения на 2019  год»</w:t>
      </w:r>
    </w:p>
    <w:p w:rsidR="00E50CAF" w:rsidRDefault="00E50CAF" w:rsidP="00E50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591"/>
      </w:tblGrid>
      <w:tr w:rsidR="00E50CAF" w:rsidTr="00E50C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F" w:rsidRDefault="00E50C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мест</w:t>
            </w:r>
            <w:r w:rsidR="009B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ного </w:t>
            </w:r>
            <w:r w:rsidR="00E87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самоуправления    Раздольненского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E50CAF" w:rsidTr="00E50C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87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 Раздольненского</w:t>
            </w:r>
            <w:r w:rsidR="00E50C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 поселения</w:t>
            </w:r>
          </w:p>
        </w:tc>
      </w:tr>
      <w:tr w:rsidR="00E50CAF" w:rsidTr="00E50C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 w:rsidP="009B56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уровня благоустройства нуждающихся в благоустройстве </w:t>
            </w:r>
            <w:r w:rsidR="00E87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территорий общего пользования</w:t>
            </w:r>
            <w:r w:rsidR="00E872DB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Раздольненского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 сельского поселения</w:t>
            </w:r>
          </w:p>
        </w:tc>
      </w:tr>
      <w:tr w:rsidR="00E50CAF" w:rsidTr="00E50C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r w:rsidR="00E872DB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Раздольненского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E50CAF" w:rsidTr="00E50CAF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F" w:rsidRDefault="00E50C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эстетичного вида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поселения, создание гармоничной архитектурно-ландшафтной среды; </w:t>
            </w:r>
          </w:p>
          <w:p w:rsidR="00E50CAF" w:rsidRDefault="00E50C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CAF" w:rsidRDefault="00E50C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</w:t>
            </w:r>
            <w:r w:rsidR="00E87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 пользования Раздольненского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</w:t>
            </w:r>
            <w:r w:rsidR="0094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50CAF" w:rsidTr="00E50C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940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9B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B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площади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B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благоустроенных территорий общего пользования по отношению к общей протяженности территорий общего пользования, нуждающихся в благоустройстве</w:t>
            </w:r>
          </w:p>
        </w:tc>
      </w:tr>
      <w:tr w:rsidR="00E50CAF" w:rsidTr="00940293">
        <w:trPr>
          <w:trHeight w:val="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 w:rsidP="009B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0CAF" w:rsidTr="00E50CAF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94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</w:t>
            </w:r>
            <w:r w:rsidR="00E50C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</w:t>
            </w:r>
          </w:p>
          <w:p w:rsidR="00E50CAF" w:rsidRDefault="00E50C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 разбивки на этапы</w:t>
            </w:r>
          </w:p>
        </w:tc>
      </w:tr>
      <w:tr w:rsidR="00E50CAF" w:rsidTr="00E50C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</w:t>
            </w:r>
            <w:r w:rsidR="0094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рования программы  составит 2100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 тыс. рублей.</w:t>
            </w:r>
          </w:p>
        </w:tc>
      </w:tr>
      <w:tr w:rsidR="00E50CAF" w:rsidTr="00E50CAF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E50C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 финансирования:</w:t>
            </w:r>
          </w:p>
          <w:p w:rsidR="00E50CAF" w:rsidRDefault="00E50C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бюджет, </w:t>
            </w:r>
            <w:r w:rsidR="009402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республиканский  бюджет  Республики  С</w:t>
            </w:r>
            <w:r w:rsidR="00940293">
              <w:rPr>
                <w:rFonts w:ascii="Times New Roman" w:hAnsi="Times New Roman"/>
                <w:sz w:val="28"/>
                <w:szCs w:val="28"/>
                <w:lang w:eastAsia="en-US"/>
              </w:rPr>
              <w:t>еверная  Осетия – Алания  - 2000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00  тыс. рублей</w:t>
            </w:r>
          </w:p>
          <w:p w:rsidR="00E50CAF" w:rsidRDefault="00E50C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-  100,00 тыс. рублей</w:t>
            </w:r>
          </w:p>
        </w:tc>
      </w:tr>
      <w:tr w:rsidR="00E50CAF" w:rsidTr="009B56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AF" w:rsidRDefault="00940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9B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B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E50CAF" w:rsidTr="009B56E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F" w:rsidRDefault="00E50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F" w:rsidRDefault="00E50C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0CAF" w:rsidRDefault="00E50CAF" w:rsidP="00E50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0CAF" w:rsidRDefault="00E50CAF" w:rsidP="00E50C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0CAF" w:rsidRDefault="00E50CAF" w:rsidP="00E50C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02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программы,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E50CAF" w:rsidRDefault="00E50CAF" w:rsidP="00E50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  <w:r w:rsidR="00940293">
        <w:rPr>
          <w:rFonts w:ascii="Times New Roman" w:hAnsi="Times New Roman" w:cs="Times New Roman"/>
          <w:b/>
          <w:sz w:val="28"/>
          <w:szCs w:val="28"/>
        </w:rPr>
        <w:t>.</w:t>
      </w:r>
    </w:p>
    <w:p w:rsidR="00E50CAF" w:rsidRDefault="00E50CAF" w:rsidP="00E50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AF" w:rsidRDefault="00E50CAF" w:rsidP="00E50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Природно-климатические условия </w:t>
      </w:r>
      <w:r w:rsidR="00940293">
        <w:rPr>
          <w:rFonts w:ascii="Times New Roman" w:hAnsi="Times New Roman" w:cs="Times New Roman"/>
          <w:sz w:val="28"/>
          <w:szCs w:val="28"/>
          <w:lang w:eastAsia="en-US"/>
        </w:rPr>
        <w:t>Раздольненского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сельского поселения, его географическое положение и рельеф создают относительно благоприятные предпосылки для проведения рабо</w:t>
      </w:r>
      <w:r w:rsidR="00504FD8">
        <w:rPr>
          <w:rFonts w:ascii="Times New Roman" w:hAnsi="Times New Roman" w:cs="Times New Roman"/>
          <w:sz w:val="28"/>
          <w:szCs w:val="28"/>
          <w:lang w:eastAsia="en-US"/>
        </w:rPr>
        <w:t xml:space="preserve">т по благоустройству территорий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развитию инженерной инфраструктуры.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940293">
        <w:rPr>
          <w:rFonts w:ascii="Times New Roman" w:hAnsi="Times New Roman" w:cs="Times New Roman"/>
          <w:spacing w:val="-2"/>
          <w:sz w:val="28"/>
          <w:szCs w:val="28"/>
        </w:rPr>
        <w:t xml:space="preserve"> Раздольненском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сельском поселении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04FD8">
        <w:rPr>
          <w:rFonts w:ascii="Times New Roman" w:hAnsi="Times New Roman" w:cs="Times New Roman"/>
          <w:spacing w:val="-2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504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целенаправленная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благоустройству территорий общего пользования. 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 </w:t>
      </w:r>
      <w:r w:rsidR="00504FD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общего благоустройства территории,</w:t>
      </w:r>
      <w:r w:rsidR="0050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экономической привлекательности территории общего пользования из-за наличия инфраструктурных проблем</w:t>
      </w:r>
      <w:r w:rsidR="009B56E1">
        <w:rPr>
          <w:rFonts w:ascii="Times New Roman" w:hAnsi="Times New Roman" w:cs="Times New Roman"/>
          <w:sz w:val="28"/>
          <w:szCs w:val="28"/>
        </w:rPr>
        <w:t>.</w:t>
      </w:r>
    </w:p>
    <w:p w:rsidR="00E50CAF" w:rsidRDefault="00E50CAF" w:rsidP="00E50CA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Для решения данной проблемы требуется участие и взаимодействие органов местного самоуправления поселения с привлечением населения, наличия финансирования с привлечением источников всех уровней, что обуславливает необходимость разработки и применения данной Программы.</w:t>
      </w:r>
    </w:p>
    <w:p w:rsidR="00E50CAF" w:rsidRDefault="00E50CAF" w:rsidP="00E50CA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на территории </w:t>
      </w:r>
      <w:r w:rsidR="00504FD8">
        <w:rPr>
          <w:rFonts w:ascii="Times New Roman" w:hAnsi="Times New Roman" w:cs="Times New Roman"/>
          <w:spacing w:val="-2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территории общего пользования (проезды, центральные улицы, площади, парки и т.д.)</w:t>
      </w:r>
      <w:r w:rsidR="009B56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благоустройство которых не отвечает современным требованиям и требует комплексного подхода к благоустройству.</w:t>
      </w:r>
    </w:p>
    <w:p w:rsidR="00E50CAF" w:rsidRDefault="00E50CAF" w:rsidP="00E50CAF">
      <w:pPr>
        <w:shd w:val="clear" w:color="auto" w:fill="FFFFFF"/>
        <w:tabs>
          <w:tab w:val="center" w:pos="4921"/>
        </w:tabs>
        <w:spacing w:after="120"/>
        <w:jc w:val="both"/>
        <w:rPr>
          <w:rFonts w:ascii="Times New Roman" w:hAnsi="Times New Roman"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             Характеристика текущего состояния сферы благоустройства в муници</w:t>
      </w:r>
      <w:r w:rsidR="00930618">
        <w:rPr>
          <w:rFonts w:ascii="Times New Roman" w:hAnsi="Times New Roman"/>
          <w:color w:val="212121"/>
          <w:spacing w:val="-4"/>
          <w:sz w:val="28"/>
          <w:szCs w:val="28"/>
        </w:rPr>
        <w:t>пальном образовании – Раздольненское</w:t>
      </w:r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 сельское  поселение</w:t>
      </w:r>
      <w:r w:rsidR="00930618">
        <w:rPr>
          <w:rFonts w:ascii="Times New Roman" w:hAnsi="Times New Roman"/>
          <w:color w:val="212121"/>
          <w:spacing w:val="-4"/>
          <w:sz w:val="28"/>
          <w:szCs w:val="28"/>
        </w:rPr>
        <w:t>.</w:t>
      </w:r>
    </w:p>
    <w:p w:rsidR="00922739" w:rsidRDefault="00922739" w:rsidP="00922739">
      <w:pPr>
        <w:widowControl w:val="0"/>
        <w:numPr>
          <w:ilvl w:val="0"/>
          <w:numId w:val="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муниципальных территорий </w:t>
      </w:r>
      <w:r w:rsidR="00504FD8">
        <w:rPr>
          <w:rFonts w:ascii="Times New Roman" w:hAnsi="Times New Roman"/>
          <w:sz w:val="28"/>
          <w:szCs w:val="28"/>
        </w:rPr>
        <w:t xml:space="preserve">общего пользования – </w:t>
      </w:r>
      <w:r w:rsidR="00504FD8" w:rsidRPr="00D6472A">
        <w:rPr>
          <w:rFonts w:ascii="Times New Roman" w:hAnsi="Times New Roman"/>
          <w:color w:val="FF0000"/>
          <w:sz w:val="28"/>
          <w:szCs w:val="28"/>
        </w:rPr>
        <w:t>1</w:t>
      </w:r>
      <w:r w:rsidRPr="00D647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04FD8">
        <w:rPr>
          <w:rFonts w:ascii="Times New Roman" w:hAnsi="Times New Roman"/>
          <w:sz w:val="28"/>
          <w:szCs w:val="28"/>
        </w:rPr>
        <w:t xml:space="preserve"> площадь – </w:t>
      </w:r>
      <w:r w:rsidR="00504FD8" w:rsidRPr="00D6472A">
        <w:rPr>
          <w:rFonts w:ascii="Times New Roman" w:hAnsi="Times New Roman"/>
          <w:color w:val="FF0000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га.</w:t>
      </w:r>
    </w:p>
    <w:p w:rsidR="00922739" w:rsidRDefault="00922739" w:rsidP="00922739">
      <w:pPr>
        <w:widowControl w:val="0"/>
        <w:numPr>
          <w:ilvl w:val="0"/>
          <w:numId w:val="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благоустроенных муниципальных тер</w:t>
      </w:r>
      <w:r w:rsidR="00D276FC">
        <w:rPr>
          <w:rFonts w:ascii="Times New Roman" w:hAnsi="Times New Roman"/>
          <w:sz w:val="28"/>
          <w:szCs w:val="28"/>
        </w:rPr>
        <w:t xml:space="preserve">риторий общего пользования –  </w:t>
      </w:r>
      <w:r w:rsidR="00D276FC" w:rsidRPr="00D6472A">
        <w:rPr>
          <w:rFonts w:ascii="Times New Roman" w:hAnsi="Times New Roman"/>
          <w:color w:val="FF0000"/>
          <w:sz w:val="28"/>
          <w:szCs w:val="28"/>
        </w:rPr>
        <w:t>0,77</w:t>
      </w:r>
      <w:r w:rsidR="00D276FC">
        <w:rPr>
          <w:rFonts w:ascii="Times New Roman" w:hAnsi="Times New Roman"/>
          <w:sz w:val="28"/>
          <w:szCs w:val="28"/>
        </w:rPr>
        <w:t xml:space="preserve"> га, доля – </w:t>
      </w:r>
      <w:r w:rsidR="00D276FC" w:rsidRPr="00D6472A">
        <w:rPr>
          <w:rFonts w:ascii="Times New Roman" w:hAnsi="Times New Roman"/>
          <w:color w:val="FF0000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922739" w:rsidRDefault="00922739" w:rsidP="00922739">
      <w:pPr>
        <w:widowControl w:val="0"/>
        <w:numPr>
          <w:ilvl w:val="0"/>
          <w:numId w:val="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муниципальных территорий общего пользования нужд</w:t>
      </w:r>
      <w:r w:rsidR="00D276FC">
        <w:rPr>
          <w:rFonts w:ascii="Times New Roman" w:hAnsi="Times New Roman"/>
          <w:sz w:val="28"/>
          <w:szCs w:val="28"/>
        </w:rPr>
        <w:t xml:space="preserve">ающихся в благоустройстве – </w:t>
      </w:r>
      <w:r w:rsidR="00D276FC" w:rsidRPr="00D6472A">
        <w:rPr>
          <w:rFonts w:ascii="Times New Roman" w:hAnsi="Times New Roman"/>
          <w:color w:val="FF0000"/>
          <w:sz w:val="28"/>
          <w:szCs w:val="28"/>
        </w:rPr>
        <w:t>11,6</w:t>
      </w:r>
      <w:r w:rsidR="00D276FC">
        <w:rPr>
          <w:rFonts w:ascii="Times New Roman" w:hAnsi="Times New Roman"/>
          <w:sz w:val="28"/>
          <w:szCs w:val="28"/>
        </w:rPr>
        <w:t xml:space="preserve"> га, доля – </w:t>
      </w:r>
      <w:r w:rsidR="00D276FC" w:rsidRPr="00D6472A">
        <w:rPr>
          <w:rFonts w:ascii="Times New Roman" w:hAnsi="Times New Roman"/>
          <w:color w:val="FF0000"/>
          <w:sz w:val="28"/>
          <w:szCs w:val="28"/>
        </w:rPr>
        <w:t>93,7</w:t>
      </w:r>
      <w:r>
        <w:rPr>
          <w:rFonts w:ascii="Times New Roman" w:hAnsi="Times New Roman"/>
          <w:sz w:val="28"/>
          <w:szCs w:val="28"/>
        </w:rPr>
        <w:t>%.</w:t>
      </w:r>
    </w:p>
    <w:p w:rsidR="00922739" w:rsidRDefault="00922739" w:rsidP="00922739">
      <w:pPr>
        <w:widowControl w:val="0"/>
        <w:numPr>
          <w:ilvl w:val="0"/>
          <w:numId w:val="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922739" w:rsidRDefault="00922739" w:rsidP="00922739">
      <w:pPr>
        <w:widowControl w:val="0"/>
        <w:numPr>
          <w:ilvl w:val="0"/>
          <w:numId w:val="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села (население) участвуют в благоустройстве общей территорий в рамках субботников, месячников и др. мероприятий.</w:t>
      </w:r>
    </w:p>
    <w:p w:rsidR="00E50CAF" w:rsidRDefault="00E50CAF" w:rsidP="00E50CAF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8"/>
          <w:szCs w:val="28"/>
        </w:rPr>
      </w:pPr>
    </w:p>
    <w:p w:rsidR="00E50CAF" w:rsidRDefault="00E50CAF" w:rsidP="00E5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Порядок предоставления,</w:t>
      </w:r>
    </w:p>
    <w:p w:rsidR="00E50CAF" w:rsidRDefault="00E50CAF" w:rsidP="00E50CAF">
      <w:pPr>
        <w:pStyle w:val="a4"/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 и оценки предложений заинтересованных лиц</w:t>
      </w:r>
    </w:p>
    <w:p w:rsidR="00E50CAF" w:rsidRDefault="00E50CAF" w:rsidP="00E50CAF">
      <w:pPr>
        <w:pStyle w:val="a4"/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E50CAF" w:rsidRDefault="00E50CAF" w:rsidP="00D6472A">
      <w:pPr>
        <w:pStyle w:val="a4"/>
        <w:numPr>
          <w:ilvl w:val="0"/>
          <w:numId w:val="1"/>
        </w:numPr>
        <w:tabs>
          <w:tab w:val="left" w:pos="0"/>
        </w:tabs>
        <w:spacing w:after="0"/>
        <w:ind w:left="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Целью данной Программы является повышение уровня комплекс</w:t>
      </w:r>
      <w:r w:rsidR="00D6472A">
        <w:rPr>
          <w:rFonts w:ascii="Times New Roman" w:hAnsi="Times New Roman"/>
          <w:sz w:val="28"/>
          <w:szCs w:val="28"/>
          <w:lang w:eastAsia="en-US"/>
        </w:rPr>
        <w:t xml:space="preserve">ного </w:t>
      </w:r>
      <w:r>
        <w:rPr>
          <w:rFonts w:ascii="Times New Roman" w:hAnsi="Times New Roman"/>
          <w:sz w:val="28"/>
          <w:szCs w:val="28"/>
          <w:lang w:eastAsia="en-US"/>
        </w:rPr>
        <w:t>благоус</w:t>
      </w:r>
      <w:r w:rsidR="00D6472A">
        <w:rPr>
          <w:rFonts w:ascii="Times New Roman" w:hAnsi="Times New Roman"/>
          <w:sz w:val="28"/>
          <w:szCs w:val="28"/>
          <w:lang w:eastAsia="en-US"/>
        </w:rPr>
        <w:t>тройства территории  Раздольненского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 сельского поселения.</w:t>
      </w:r>
    </w:p>
    <w:p w:rsidR="00E50CAF" w:rsidRDefault="00E50CAF" w:rsidP="00D647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Основной задачей для достижения поставленной цели является - совершенствование эстетичного вида поселения, создание гармоничной архитектурно-ландшафтной среды.</w:t>
      </w:r>
    </w:p>
    <w:p w:rsidR="00E50CAF" w:rsidRDefault="00E50CAF" w:rsidP="00E50CA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 территорий, предусматривающее:</w:t>
      </w:r>
    </w:p>
    <w:p w:rsidR="00E50CAF" w:rsidRDefault="00E50CAF" w:rsidP="00E50CAF">
      <w:pPr>
        <w:pStyle w:val="20"/>
        <w:shd w:val="clear" w:color="auto" w:fill="auto"/>
        <w:tabs>
          <w:tab w:val="left" w:pos="1257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минимальный перечень работ:</w:t>
      </w:r>
    </w:p>
    <w:p w:rsidR="00091626" w:rsidRDefault="00B608C8" w:rsidP="00E50CA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="00E50CAF">
        <w:rPr>
          <w:color w:val="000000"/>
          <w:sz w:val="28"/>
          <w:szCs w:val="28"/>
          <w:lang w:eastAsia="ru-RU" w:bidi="ru-RU"/>
        </w:rPr>
        <w:t>обеспечение освещения дворовых территорий;</w:t>
      </w:r>
    </w:p>
    <w:p w:rsidR="00E50CAF" w:rsidRDefault="00B608C8" w:rsidP="00E50CA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</w:t>
      </w:r>
      <w:r w:rsidR="00E50CAF">
        <w:rPr>
          <w:color w:val="000000"/>
          <w:sz w:val="28"/>
          <w:szCs w:val="28"/>
          <w:lang w:eastAsia="ru-RU" w:bidi="ru-RU"/>
        </w:rPr>
        <w:t>)</w:t>
      </w:r>
      <w:r w:rsidR="00E50CAF">
        <w:rPr>
          <w:color w:val="000000"/>
          <w:sz w:val="28"/>
          <w:szCs w:val="28"/>
          <w:lang w:eastAsia="ru-RU" w:bidi="ru-RU"/>
        </w:rPr>
        <w:tab/>
        <w:t>установка скамеек;</w:t>
      </w:r>
    </w:p>
    <w:p w:rsidR="00E50CAF" w:rsidRDefault="00B608C8" w:rsidP="00E50CA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E50CAF">
        <w:rPr>
          <w:color w:val="000000"/>
          <w:sz w:val="28"/>
          <w:szCs w:val="28"/>
          <w:lang w:eastAsia="ru-RU" w:bidi="ru-RU"/>
        </w:rPr>
        <w:t>)</w:t>
      </w:r>
      <w:r w:rsidR="00E50CAF">
        <w:rPr>
          <w:color w:val="000000"/>
          <w:sz w:val="28"/>
          <w:szCs w:val="28"/>
          <w:lang w:eastAsia="ru-RU" w:bidi="ru-RU"/>
        </w:rPr>
        <w:tab/>
        <w:t>установка урн;</w:t>
      </w:r>
    </w:p>
    <w:p w:rsidR="00E50CAF" w:rsidRDefault="00E50CAF" w:rsidP="00E50CAF">
      <w:pPr>
        <w:pStyle w:val="20"/>
        <w:shd w:val="clear" w:color="auto" w:fill="auto"/>
        <w:tabs>
          <w:tab w:val="left" w:pos="1257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Дополнительный перечень работ:</w:t>
      </w:r>
    </w:p>
    <w:p w:rsidR="00E50CAF" w:rsidRDefault="00E50CAF" w:rsidP="00E50CA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</w:t>
      </w:r>
      <w:r>
        <w:rPr>
          <w:color w:val="000000"/>
          <w:sz w:val="28"/>
          <w:szCs w:val="28"/>
          <w:lang w:eastAsia="ru-RU" w:bidi="ru-RU"/>
        </w:rPr>
        <w:tab/>
        <w:t>оборудование детских и (или) спортивных площадок;</w:t>
      </w:r>
    </w:p>
    <w:p w:rsidR="00E50CAF" w:rsidRDefault="00E50CAF" w:rsidP="00E50CA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</w:t>
      </w:r>
      <w:r>
        <w:rPr>
          <w:color w:val="000000"/>
          <w:sz w:val="28"/>
          <w:szCs w:val="28"/>
          <w:lang w:eastAsia="ru-RU" w:bidi="ru-RU"/>
        </w:rPr>
        <w:tab/>
        <w:t>озеленение;</w:t>
      </w:r>
    </w:p>
    <w:p w:rsidR="00E50CAF" w:rsidRDefault="00B608C8" w:rsidP="00E50CAF">
      <w:pPr>
        <w:pStyle w:val="20"/>
        <w:shd w:val="clear" w:color="auto" w:fill="auto"/>
        <w:tabs>
          <w:tab w:val="left" w:pos="1060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E50CAF">
        <w:rPr>
          <w:color w:val="000000"/>
          <w:sz w:val="28"/>
          <w:szCs w:val="28"/>
          <w:lang w:eastAsia="ru-RU" w:bidi="ru-RU"/>
        </w:rPr>
        <w:t>)</w:t>
      </w:r>
      <w:r w:rsidR="00E50CAF">
        <w:rPr>
          <w:color w:val="000000"/>
          <w:sz w:val="28"/>
          <w:szCs w:val="28"/>
          <w:lang w:eastAsia="ru-RU" w:bidi="ru-RU"/>
        </w:rPr>
        <w:tab/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E50CAF" w:rsidRDefault="001B1D7E" w:rsidP="00E50CAF">
      <w:pPr>
        <w:pStyle w:val="20"/>
        <w:shd w:val="clear" w:color="auto" w:fill="auto"/>
        <w:tabs>
          <w:tab w:val="left" w:pos="1139"/>
        </w:tabs>
        <w:spacing w:before="0" w:after="0"/>
        <w:ind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E50CAF">
        <w:rPr>
          <w:color w:val="000000"/>
          <w:sz w:val="28"/>
          <w:szCs w:val="28"/>
          <w:lang w:eastAsia="ru-RU" w:bidi="ru-RU"/>
        </w:rPr>
        <w:t>)</w:t>
      </w:r>
      <w:r w:rsidR="00E50CAF">
        <w:rPr>
          <w:color w:val="000000"/>
          <w:sz w:val="28"/>
          <w:szCs w:val="28"/>
          <w:lang w:eastAsia="ru-RU" w:bidi="ru-RU"/>
        </w:rPr>
        <w:tab/>
        <w:t>устройство контейнерной площадки (при необходимости).</w:t>
      </w:r>
    </w:p>
    <w:p w:rsidR="00E50CAF" w:rsidRDefault="001B1D7E" w:rsidP="00E50CAF">
      <w:pPr>
        <w:pStyle w:val="20"/>
        <w:shd w:val="clear" w:color="auto" w:fill="auto"/>
        <w:tabs>
          <w:tab w:val="left" w:pos="1139"/>
        </w:tabs>
        <w:spacing w:before="0" w:after="0"/>
        <w:ind w:firstLine="740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д</w:t>
      </w:r>
      <w:proofErr w:type="spellEnd"/>
      <w:r w:rsidR="00E50CAF">
        <w:rPr>
          <w:color w:val="000000"/>
          <w:sz w:val="28"/>
          <w:szCs w:val="28"/>
          <w:lang w:eastAsia="ru-RU" w:bidi="ru-RU"/>
        </w:rPr>
        <w:t>) устройство пандусов (при необходимости).</w:t>
      </w:r>
    </w:p>
    <w:p w:rsidR="00E50CAF" w:rsidRDefault="001B1D7E" w:rsidP="00E50C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е</w:t>
      </w:r>
      <w:r w:rsidR="00E50CAF">
        <w:rPr>
          <w:rFonts w:ascii="Times New Roman" w:hAnsi="Times New Roman"/>
          <w:sz w:val="28"/>
          <w:szCs w:val="28"/>
        </w:rPr>
        <w:t>) обор</w:t>
      </w:r>
      <w:r w:rsidR="00D6472A">
        <w:rPr>
          <w:rFonts w:ascii="Times New Roman" w:hAnsi="Times New Roman"/>
          <w:sz w:val="28"/>
          <w:szCs w:val="28"/>
        </w:rPr>
        <w:t>удование автомобильных парковок.</w:t>
      </w:r>
      <w:r w:rsidR="00E50CAF">
        <w:rPr>
          <w:rFonts w:ascii="Times New Roman" w:hAnsi="Times New Roman"/>
          <w:sz w:val="28"/>
          <w:szCs w:val="28"/>
        </w:rPr>
        <w:t xml:space="preserve"> </w:t>
      </w:r>
    </w:p>
    <w:p w:rsidR="00E50CAF" w:rsidRDefault="00E50CAF" w:rsidP="00E5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E50CAF" w:rsidRDefault="00E50CAF" w:rsidP="00E50CAF">
      <w:pPr>
        <w:pStyle w:val="20"/>
        <w:shd w:val="clear" w:color="auto" w:fill="auto"/>
        <w:tabs>
          <w:tab w:val="left" w:pos="1139"/>
        </w:tabs>
        <w:spacing w:before="0" w:after="0"/>
        <w:ind w:firstLine="740"/>
        <w:rPr>
          <w:color w:val="000000"/>
          <w:sz w:val="28"/>
          <w:szCs w:val="28"/>
          <w:lang w:eastAsia="ru-RU" w:bidi="ru-RU"/>
        </w:rPr>
      </w:pPr>
    </w:p>
    <w:p w:rsidR="00E50CAF" w:rsidRDefault="00E50CAF" w:rsidP="00E50CAF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2)  Благоустройство </w:t>
      </w:r>
      <w:r>
        <w:rPr>
          <w:sz w:val="28"/>
          <w:szCs w:val="28"/>
        </w:rPr>
        <w:t>территорий общего пользования:</w:t>
      </w:r>
    </w:p>
    <w:p w:rsidR="00E50CAF" w:rsidRDefault="00E50CAF" w:rsidP="00E50CA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</w:t>
      </w:r>
      <w:r>
        <w:rPr>
          <w:color w:val="000000"/>
          <w:sz w:val="28"/>
          <w:szCs w:val="28"/>
          <w:lang w:eastAsia="ru-RU" w:bidi="ru-RU"/>
        </w:rPr>
        <w:tab/>
        <w:t>обеспечение освещения общественных территорий;</w:t>
      </w:r>
    </w:p>
    <w:p w:rsidR="00E50CAF" w:rsidRDefault="00E50CAF" w:rsidP="00E50CA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</w:t>
      </w:r>
      <w:r>
        <w:rPr>
          <w:color w:val="000000"/>
          <w:sz w:val="28"/>
          <w:szCs w:val="28"/>
          <w:lang w:eastAsia="ru-RU" w:bidi="ru-RU"/>
        </w:rPr>
        <w:tab/>
        <w:t>установка скамеек;</w:t>
      </w:r>
    </w:p>
    <w:p w:rsidR="00E50CAF" w:rsidRDefault="00E50CAF" w:rsidP="00E50CA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</w:t>
      </w:r>
      <w:r>
        <w:rPr>
          <w:color w:val="000000"/>
          <w:sz w:val="28"/>
          <w:szCs w:val="28"/>
          <w:lang w:eastAsia="ru-RU" w:bidi="ru-RU"/>
        </w:rPr>
        <w:tab/>
        <w:t>установка урн;</w:t>
      </w:r>
    </w:p>
    <w:p w:rsidR="00E50CAF" w:rsidRDefault="00D6472A" w:rsidP="00E50CAF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0CAF">
        <w:rPr>
          <w:sz w:val="28"/>
          <w:szCs w:val="28"/>
        </w:rPr>
        <w:t xml:space="preserve"> г) озеленение.</w:t>
      </w:r>
    </w:p>
    <w:p w:rsidR="00E50CAF" w:rsidRDefault="00E50CAF" w:rsidP="00E50CAF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парков/скверов/бульваров; </w:t>
      </w:r>
    </w:p>
    <w:p w:rsidR="00E50CAF" w:rsidRDefault="00E50CAF" w:rsidP="00E50CAF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>- устройство освещения улицы /парка/сквера/ бульвара;</w:t>
      </w:r>
    </w:p>
    <w:p w:rsidR="00E50CAF" w:rsidRDefault="00E50CAF" w:rsidP="00E50CAF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устройство или реконструкция детской площадки; </w:t>
      </w:r>
    </w:p>
    <w:p w:rsidR="00E50CAF" w:rsidRDefault="006424B4" w:rsidP="00E50CAF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</w:t>
      </w:r>
      <w:r w:rsidR="00E50CAF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благоустройство территории возле общественного здания (Дом культуры); </w:t>
      </w:r>
    </w:p>
    <w:p w:rsidR="00E50CAF" w:rsidRDefault="00E50CAF" w:rsidP="00E50CAF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территории вокруг памятника; </w:t>
      </w:r>
    </w:p>
    <w:p w:rsidR="00E50CAF" w:rsidRDefault="00E50CAF" w:rsidP="00E50CAF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реконструкция пешеходных зон (тротуаров) с обустройством зон отдыха (лавочек и пр.) на конкретной улице; </w:t>
      </w:r>
    </w:p>
    <w:p w:rsidR="00E50CAF" w:rsidRDefault="00E50CAF" w:rsidP="00E50CAF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обустройство родников; </w:t>
      </w:r>
    </w:p>
    <w:p w:rsidR="00E50CAF" w:rsidRDefault="00E50CAF" w:rsidP="00E50CAF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очистка водоемов; </w:t>
      </w:r>
    </w:p>
    <w:p w:rsidR="00E50CAF" w:rsidRDefault="00E50CAF" w:rsidP="00E50CAF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пустырей; </w:t>
      </w:r>
    </w:p>
    <w:p w:rsidR="00E50CAF" w:rsidRDefault="00D6472A" w:rsidP="00E50C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0CAF">
        <w:rPr>
          <w:rFonts w:ascii="Times New Roman" w:hAnsi="Times New Roman"/>
          <w:sz w:val="28"/>
          <w:szCs w:val="28"/>
        </w:rPr>
        <w:t>- иные объекты.</w:t>
      </w:r>
    </w:p>
    <w:p w:rsidR="00E50CAF" w:rsidRDefault="00E50CAF" w:rsidP="00E50CAF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lastRenderedPageBreak/>
        <w:t>При этом необходимо учитывать ограниченность реализа</w:t>
      </w:r>
      <w:r w:rsidR="00652FE9">
        <w:rPr>
          <w:rFonts w:eastAsiaTheme="minorEastAsia"/>
          <w:color w:val="auto"/>
          <w:sz w:val="28"/>
          <w:szCs w:val="28"/>
          <w:lang w:eastAsia="ru-RU"/>
        </w:rPr>
        <w:t xml:space="preserve">ции мероприятий по времени (2019 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 год)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E50CAF" w:rsidRDefault="00E50CAF" w:rsidP="00E50CAF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При выполнении дополнительного перечня работ заинтересованные лица, </w:t>
      </w:r>
      <w:r w:rsidR="006424B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организации  принимают трудовое участие в реализации проектов по благоустройству в следующей форме: </w:t>
      </w:r>
    </w:p>
    <w:p w:rsidR="00E50CAF" w:rsidRDefault="00E50CAF" w:rsidP="00E50CAF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E50CAF" w:rsidRDefault="00E50CAF" w:rsidP="00E50CAF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предоставление строительных материалов, техники и т.д.;</w:t>
      </w:r>
    </w:p>
    <w:p w:rsidR="00E50CAF" w:rsidRDefault="00E50CAF" w:rsidP="00E50CAF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B608C8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(питьевая вода, горячий чай и т.д.).</w:t>
      </w:r>
    </w:p>
    <w:p w:rsidR="00E50CAF" w:rsidRDefault="00E50CAF" w:rsidP="00E50CAF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</w:p>
    <w:p w:rsidR="00E50CAF" w:rsidRDefault="00E50CAF" w:rsidP="00E50C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программу осуществляется путем реализации следующих этапов:</w:t>
      </w:r>
    </w:p>
    <w:p w:rsidR="00E50CAF" w:rsidRPr="006424B4" w:rsidRDefault="00E50CAF" w:rsidP="006424B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программы «</w:t>
      </w:r>
      <w:r>
        <w:rPr>
          <w:spacing w:val="-2"/>
          <w:sz w:val="28"/>
          <w:szCs w:val="28"/>
        </w:rPr>
        <w:t>Формирование современной городской с</w:t>
      </w:r>
      <w:r w:rsidR="006424B4">
        <w:rPr>
          <w:spacing w:val="-2"/>
          <w:sz w:val="28"/>
          <w:szCs w:val="28"/>
        </w:rPr>
        <w:t>реды» на территории  Раздольненского  сельского поселения на 2019</w:t>
      </w:r>
      <w:r>
        <w:rPr>
          <w:spacing w:val="-2"/>
          <w:sz w:val="28"/>
          <w:szCs w:val="28"/>
        </w:rPr>
        <w:t xml:space="preserve"> год</w:t>
      </w:r>
      <w:r w:rsidR="00922739">
        <w:rPr>
          <w:spacing w:val="-2"/>
          <w:sz w:val="28"/>
          <w:szCs w:val="28"/>
        </w:rPr>
        <w:t>,</w:t>
      </w:r>
      <w:r w:rsidR="006424B4">
        <w:rPr>
          <w:spacing w:val="-2"/>
          <w:sz w:val="28"/>
          <w:szCs w:val="28"/>
        </w:rPr>
        <w:t xml:space="preserve"> </w:t>
      </w:r>
      <w:r w:rsidR="00922739">
        <w:rPr>
          <w:spacing w:val="-2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Положением</w:t>
      </w:r>
      <w:r w:rsidR="006424B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</w:t>
      </w:r>
      <w:r w:rsidR="006424B4">
        <w:rPr>
          <w:sz w:val="28"/>
          <w:szCs w:val="28"/>
        </w:rPr>
        <w:t>среды на территории  Раздольненского</w:t>
      </w:r>
      <w:r>
        <w:rPr>
          <w:sz w:val="28"/>
          <w:szCs w:val="28"/>
        </w:rPr>
        <w:t xml:space="preserve">  сельского поселения;</w:t>
      </w:r>
    </w:p>
    <w:p w:rsidR="00E50CAF" w:rsidRDefault="00E50CAF" w:rsidP="00E50CAF">
      <w:pPr>
        <w:pStyle w:val="s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рассмотрения и оценки предложений граждан, организаций о включении территори</w:t>
      </w:r>
      <w:r w:rsidR="006424B4">
        <w:rPr>
          <w:sz w:val="28"/>
          <w:szCs w:val="28"/>
        </w:rPr>
        <w:t>й общего пользования Раздольненского</w:t>
      </w:r>
      <w:r>
        <w:rPr>
          <w:sz w:val="28"/>
          <w:szCs w:val="28"/>
        </w:rPr>
        <w:t xml:space="preserve">  сельского поселения, на которых планируется благоустройство в текущем году в соответствии с </w:t>
      </w:r>
      <w:r w:rsidRPr="00922739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«Формирование современ</w:t>
      </w:r>
      <w:r w:rsidR="006424B4">
        <w:rPr>
          <w:sz w:val="28"/>
          <w:szCs w:val="28"/>
        </w:rPr>
        <w:t>ной городской среды» Раздольненского</w:t>
      </w:r>
      <w:r>
        <w:rPr>
          <w:sz w:val="28"/>
          <w:szCs w:val="28"/>
        </w:rPr>
        <w:t xml:space="preserve">  сельского поселения </w:t>
      </w:r>
      <w:r w:rsidR="006424B4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 обще</w:t>
      </w:r>
      <w:r w:rsidR="006424B4">
        <w:rPr>
          <w:sz w:val="28"/>
          <w:szCs w:val="28"/>
        </w:rPr>
        <w:t>ственной территории  Раздольненского</w:t>
      </w:r>
      <w:r>
        <w:rPr>
          <w:sz w:val="28"/>
          <w:szCs w:val="28"/>
        </w:rPr>
        <w:t xml:space="preserve">  сельского поселения, п</w:t>
      </w:r>
      <w:r w:rsidR="006424B4">
        <w:rPr>
          <w:sz w:val="28"/>
          <w:szCs w:val="28"/>
        </w:rPr>
        <w:t xml:space="preserve">одлежащей благоустройству в 2019 </w:t>
      </w:r>
      <w:r>
        <w:rPr>
          <w:sz w:val="28"/>
          <w:szCs w:val="28"/>
        </w:rPr>
        <w:t xml:space="preserve"> году;</w:t>
      </w:r>
      <w:proofErr w:type="gramEnd"/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 территорий, располож</w:t>
      </w:r>
      <w:r w:rsidR="006424B4">
        <w:rPr>
          <w:rFonts w:ascii="Times New Roman" w:hAnsi="Times New Roman" w:cs="Times New Roman"/>
          <w:sz w:val="28"/>
          <w:szCs w:val="28"/>
        </w:rPr>
        <w:t xml:space="preserve">енных на территории  Раздольненского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2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плани</w:t>
      </w:r>
      <w:r w:rsidR="006424B4">
        <w:rPr>
          <w:rFonts w:ascii="Times New Roman" w:hAnsi="Times New Roman" w:cs="Times New Roman"/>
          <w:sz w:val="28"/>
          <w:szCs w:val="28"/>
        </w:rPr>
        <w:t>руется благоустройство в 2019</w:t>
      </w:r>
      <w:r>
        <w:rPr>
          <w:rFonts w:ascii="Times New Roman" w:hAnsi="Times New Roman" w:cs="Times New Roman"/>
          <w:sz w:val="28"/>
          <w:szCs w:val="28"/>
        </w:rPr>
        <w:t xml:space="preserve"> году (согласно Приложению № 1 к программе). Включение территории в Программу без решения заинтересованных лиц не допускается.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территори</w:t>
      </w:r>
      <w:r w:rsidR="006424B4">
        <w:rPr>
          <w:rFonts w:ascii="Times New Roman" w:hAnsi="Times New Roman" w:cs="Times New Roman"/>
          <w:sz w:val="28"/>
          <w:szCs w:val="28"/>
        </w:rPr>
        <w:t>й общего пользования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поселения, на которых планируется благоустройство в текущем году (согласно Приложению № 1 к Программе).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благоустройству территорий, расположенных на т</w:t>
      </w:r>
      <w:r w:rsidR="006424B4">
        <w:rPr>
          <w:rFonts w:ascii="Times New Roman" w:hAnsi="Times New Roman" w:cs="Times New Roman"/>
          <w:sz w:val="28"/>
          <w:szCs w:val="28"/>
        </w:rPr>
        <w:t>ерритории 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поселения, а также территори</w:t>
      </w:r>
      <w:r w:rsidR="006424B4">
        <w:rPr>
          <w:rFonts w:ascii="Times New Roman" w:hAnsi="Times New Roman" w:cs="Times New Roman"/>
          <w:sz w:val="28"/>
          <w:szCs w:val="28"/>
        </w:rPr>
        <w:t>й общего пользования 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50CAF" w:rsidRDefault="00E50CAF" w:rsidP="00E5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дворовых территории и территорий общего пользования с учетом мнения граждан, а именно:</w:t>
      </w:r>
    </w:p>
    <w:p w:rsidR="00E50CAF" w:rsidRDefault="00E50CAF" w:rsidP="00E5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50CAF" w:rsidRDefault="00E50CAF" w:rsidP="00E5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50CAF" w:rsidRDefault="00E50CAF" w:rsidP="00E5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трудового участия граждан и организаций в реализации мероприятий по благоустройству;</w:t>
      </w:r>
    </w:p>
    <w:p w:rsidR="00E50CAF" w:rsidRDefault="00E50CAF" w:rsidP="00E5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</w:t>
      </w:r>
      <w:r w:rsidR="006424B4">
        <w:rPr>
          <w:rFonts w:ascii="Times New Roman" w:hAnsi="Times New Roman"/>
          <w:sz w:val="28"/>
          <w:szCs w:val="28"/>
        </w:rPr>
        <w:t>ойству на территории Раздольненского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A114C9" w:rsidRDefault="00E50CAF" w:rsidP="00E5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</w:t>
      </w:r>
      <w:r w:rsidR="00B608C8">
        <w:rPr>
          <w:rFonts w:ascii="Times New Roman" w:hAnsi="Times New Roman"/>
          <w:sz w:val="28"/>
          <w:szCs w:val="28"/>
        </w:rPr>
        <w:t>.</w:t>
      </w:r>
    </w:p>
    <w:p w:rsidR="00E50CAF" w:rsidRDefault="00E50CAF" w:rsidP="00E50CA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0CAF" w:rsidRDefault="00E50CAF" w:rsidP="006424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Приоритеты реализуемой в </w:t>
      </w:r>
      <w:r w:rsidR="00B608C8">
        <w:rPr>
          <w:rFonts w:ascii="Times New Roman" w:hAnsi="Times New Roman" w:cs="Times New Roman"/>
          <w:b/>
          <w:spacing w:val="-2"/>
          <w:sz w:val="28"/>
          <w:szCs w:val="28"/>
        </w:rPr>
        <w:t>Раздольненском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Политики в сфере реализации Программы, цели, задачи, целевые индикаторы и показатели, описание ожидаемых конечных результатов реализации Программы, сроки ее реализации</w:t>
      </w:r>
    </w:p>
    <w:p w:rsidR="00E50CAF" w:rsidRDefault="00E50CAF" w:rsidP="00E50C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</w:t>
      </w:r>
      <w:r w:rsidR="006424B4">
        <w:rPr>
          <w:rFonts w:ascii="Times New Roman" w:hAnsi="Times New Roman" w:cs="Times New Roman"/>
          <w:spacing w:val="-2"/>
          <w:sz w:val="28"/>
          <w:szCs w:val="28"/>
        </w:rPr>
        <w:t xml:space="preserve"> Раздольненского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 Для достижения поставленных целей необходимо решить следующие задачи: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нуждающихся в благоустройстве территорий общего пользования </w:t>
      </w:r>
      <w:r w:rsidR="006424B4">
        <w:rPr>
          <w:rFonts w:ascii="Times New Roman" w:hAnsi="Times New Roman" w:cs="Times New Roman"/>
          <w:spacing w:val="-2"/>
          <w:sz w:val="28"/>
          <w:szCs w:val="28"/>
        </w:rPr>
        <w:t xml:space="preserve"> Раздольненского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в реализацию мероприятий по благоустройству нуждающихся в благоустройстве территорий общего пользования </w:t>
      </w:r>
      <w:r w:rsidR="006424B4">
        <w:rPr>
          <w:rFonts w:ascii="Times New Roman" w:hAnsi="Times New Roman" w:cs="Times New Roman"/>
          <w:spacing w:val="-2"/>
          <w:sz w:val="28"/>
          <w:szCs w:val="28"/>
        </w:rPr>
        <w:t xml:space="preserve"> Раздольненского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 конечным результатом Программы является достижение благоустройства территории общего пользования </w:t>
      </w:r>
      <w:r w:rsidR="006424B4">
        <w:rPr>
          <w:rFonts w:ascii="Times New Roman" w:hAnsi="Times New Roman" w:cs="Times New Roman"/>
          <w:spacing w:val="-2"/>
          <w:sz w:val="28"/>
          <w:szCs w:val="28"/>
        </w:rPr>
        <w:t xml:space="preserve"> Раздольненского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</w:r>
    </w:p>
    <w:p w:rsidR="00B608C8" w:rsidRDefault="00B608C8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AF" w:rsidRDefault="00E50CAF" w:rsidP="00E50CA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4. Ресурсное обеспечение Программы</w:t>
      </w:r>
      <w:r w:rsidR="006424B4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.</w:t>
      </w:r>
    </w:p>
    <w:p w:rsidR="00E50CAF" w:rsidRDefault="00E50CAF" w:rsidP="00E50CA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50CAF" w:rsidRDefault="00E50CAF" w:rsidP="00E50CA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ab/>
        <w:t xml:space="preserve">Финансирование </w:t>
      </w:r>
      <w:r w:rsidR="00BF3B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Программы</w:t>
      </w:r>
      <w:r w:rsidR="00BF3B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«Формирование современной городской </w:t>
      </w:r>
      <w:r w:rsidR="00BF3BBF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среды» на территории Раздольненского  сельского поселения на 2019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год 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предполагается осуществлять за счет средств: </w:t>
      </w:r>
    </w:p>
    <w:p w:rsidR="00E50CAF" w:rsidRDefault="00E50CAF" w:rsidP="00E50CA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- республиканского бюджета Республи</w:t>
      </w:r>
      <w:r w:rsidR="00BF3B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ки Северная Осетия-Алания -2000,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  тыс. рублей;</w:t>
      </w:r>
    </w:p>
    <w:p w:rsidR="00E50CAF" w:rsidRDefault="00E50CAF" w:rsidP="00E50CA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- местного бюджета - 100,00  тыс. рублей;</w:t>
      </w:r>
    </w:p>
    <w:p w:rsidR="00E50CAF" w:rsidRDefault="00BF3BBF" w:rsidP="00E50CA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Всего в 2019 году в размере 2100</w:t>
      </w:r>
      <w:r w:rsidR="00E50CA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тыс. рублей.</w:t>
      </w:r>
    </w:p>
    <w:p w:rsidR="00E50CAF" w:rsidRDefault="00E50CAF" w:rsidP="00E50CAF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ab/>
        <w:t>Объем финансирования Программы носит прогнозный характер и подлежит уточнению исходя из возможностей.</w:t>
      </w: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благоустройству, </w:t>
      </w:r>
      <w:r w:rsidR="00BF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входящих в состав минимального перечня работ приведена в соответствии с Таблицей 1 к программе.</w:t>
      </w:r>
    </w:p>
    <w:p w:rsidR="00BF3BBF" w:rsidRDefault="00BF3BBF" w:rsidP="00E50CAF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</w:p>
    <w:p w:rsidR="00E50CAF" w:rsidRPr="00BF3BBF" w:rsidRDefault="00E50CAF" w:rsidP="00E50CAF">
      <w:pPr>
        <w:shd w:val="clear" w:color="auto" w:fill="FFFFFF"/>
        <w:ind w:left="24"/>
        <w:jc w:val="right"/>
        <w:rPr>
          <w:rFonts w:ascii="Times New Roman" w:hAnsi="Times New Roman"/>
          <w:b/>
          <w:bCs/>
          <w:sz w:val="24"/>
          <w:szCs w:val="24"/>
        </w:rPr>
      </w:pPr>
      <w:r w:rsidRPr="00BF3BBF">
        <w:rPr>
          <w:rFonts w:ascii="Times New Roman" w:hAnsi="Times New Roman"/>
          <w:b/>
          <w:bCs/>
          <w:sz w:val="24"/>
          <w:szCs w:val="24"/>
        </w:rPr>
        <w:t>Таблица 1</w:t>
      </w:r>
      <w:r w:rsidR="00BF3BBF" w:rsidRPr="00BF3BBF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232" w:type="dxa"/>
        <w:tblInd w:w="93" w:type="dxa"/>
        <w:tblLook w:val="04A0"/>
      </w:tblPr>
      <w:tblGrid>
        <w:gridCol w:w="580"/>
        <w:gridCol w:w="4601"/>
        <w:gridCol w:w="1471"/>
        <w:gridCol w:w="2580"/>
      </w:tblGrid>
      <w:tr w:rsidR="00E50CAF" w:rsidRPr="00BF3BBF" w:rsidTr="00E50CAF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F3BBF" w:rsidRPr="00BF3BBF" w:rsidRDefault="00BF3BB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норматива финансовых затрат на благоустройство</w:t>
            </w: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E50CAF" w:rsidRPr="00BF3BBF" w:rsidTr="00E50C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Замена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1777,47</w:t>
            </w:r>
          </w:p>
        </w:tc>
      </w:tr>
      <w:tr w:rsidR="00E50CAF" w:rsidRPr="00BF3BBF" w:rsidTr="00E50C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ремонта дороги с гравийным покрытием с добавлением нового материала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69,20</w:t>
            </w:r>
          </w:p>
        </w:tc>
      </w:tr>
      <w:tr w:rsidR="00E50CAF" w:rsidRPr="00BF3BBF" w:rsidTr="00E50C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 асфальтобетонного покрытия тротуара  толщ. 40мм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971,36</w:t>
            </w:r>
          </w:p>
        </w:tc>
      </w:tr>
      <w:tr w:rsidR="00E50CAF" w:rsidRPr="00BF3BBF" w:rsidTr="00E50C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Стоимость ремонта плиточного покрытия </w:t>
            </w: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тротуара из бетонных плит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1250,88</w:t>
            </w:r>
          </w:p>
        </w:tc>
      </w:tr>
      <w:tr w:rsidR="00E50CAF" w:rsidRPr="00BF3BBF" w:rsidTr="00E50CAF">
        <w:trPr>
          <w:trHeight w:val="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14 969,00</w:t>
            </w:r>
          </w:p>
        </w:tc>
      </w:tr>
      <w:tr w:rsidR="00E50CAF" w:rsidRPr="00BF3BBF" w:rsidTr="00E50C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Устройство  асфальтобетонного покрытия дорог и проездов  толщиной 70мм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917,69</w:t>
            </w:r>
          </w:p>
        </w:tc>
      </w:tr>
      <w:tr w:rsidR="00E50CAF" w:rsidRPr="00BF3BBF" w:rsidTr="00E50C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748,00</w:t>
            </w:r>
          </w:p>
        </w:tc>
      </w:tr>
      <w:tr w:rsidR="00E50CAF" w:rsidRPr="00BF3BBF" w:rsidTr="00E50CAF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15097,91 </w:t>
            </w:r>
          </w:p>
        </w:tc>
      </w:tr>
      <w:tr w:rsidR="00E50CAF" w:rsidRPr="00BF3BBF" w:rsidTr="00E50CAF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установки урн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ы(</w:t>
            </w:r>
            <w:proofErr w:type="gramEnd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уличная)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5847,96</w:t>
            </w:r>
          </w:p>
        </w:tc>
      </w:tr>
      <w:tr w:rsidR="00E50CAF" w:rsidRPr="00BF3BBF" w:rsidTr="00E50CAF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светильника на кронштейнах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5187,22</w:t>
            </w:r>
          </w:p>
        </w:tc>
      </w:tr>
    </w:tbl>
    <w:p w:rsidR="00E50CAF" w:rsidRPr="00BF3BB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AF" w:rsidRDefault="00E50CAF" w:rsidP="00E5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</w:t>
      </w:r>
    </w:p>
    <w:p w:rsidR="00E50CAF" w:rsidRDefault="00E50CAF" w:rsidP="00E50CA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50CAF" w:rsidRDefault="00E50CAF" w:rsidP="00E50CA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35" w:type="dxa"/>
        <w:tblInd w:w="93" w:type="dxa"/>
        <w:tblLayout w:type="fixed"/>
        <w:tblLook w:val="04A0"/>
      </w:tblPr>
      <w:tblGrid>
        <w:gridCol w:w="699"/>
        <w:gridCol w:w="5346"/>
        <w:gridCol w:w="1407"/>
        <w:gridCol w:w="907"/>
        <w:gridCol w:w="1076"/>
      </w:tblGrid>
      <w:tr w:rsidR="00E50CAF" w:rsidRPr="00BF3BBF" w:rsidTr="00E50CAF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E50CAF" w:rsidRPr="00BF3BBF" w:rsidTr="00E50CAF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зима</w:t>
            </w:r>
          </w:p>
        </w:tc>
      </w:tr>
      <w:tr w:rsidR="00E50CAF" w:rsidRPr="00BF3BBF" w:rsidTr="00E50CAF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48,60</w:t>
            </w:r>
          </w:p>
        </w:tc>
      </w:tr>
      <w:tr w:rsidR="00E50CAF" w:rsidRPr="00BF3BBF" w:rsidTr="00E50CAF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290,50</w:t>
            </w:r>
          </w:p>
        </w:tc>
      </w:tr>
      <w:tr w:rsidR="00E50CAF" w:rsidRPr="00BF3BBF" w:rsidTr="00E50CAF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390,20</w:t>
            </w:r>
          </w:p>
        </w:tc>
      </w:tr>
      <w:tr w:rsidR="00E50CAF" w:rsidRPr="00BF3BBF" w:rsidTr="00E50CAF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79,60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59,80</w:t>
            </w:r>
          </w:p>
        </w:tc>
      </w:tr>
      <w:tr w:rsidR="00E50CAF" w:rsidRPr="00BF3BBF" w:rsidTr="00E50C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Стоимость содержания зеленых насаждений </w:t>
            </w: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116,47</w:t>
            </w:r>
          </w:p>
        </w:tc>
      </w:tr>
      <w:tr w:rsidR="00E50CAF" w:rsidRPr="00BF3BBF" w:rsidTr="00E50C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35,40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70,41</w:t>
            </w:r>
          </w:p>
        </w:tc>
      </w:tr>
      <w:tr w:rsidR="00E50CAF" w:rsidRPr="00BF3BBF" w:rsidTr="00E50C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1 356,00</w:t>
            </w:r>
          </w:p>
        </w:tc>
      </w:tr>
      <w:tr w:rsidR="00E50CAF" w:rsidRPr="00BF3BBF" w:rsidTr="00E50C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посадки зеленых насаждений (</w:t>
            </w:r>
            <w:proofErr w:type="spell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гидропосев</w:t>
            </w:r>
            <w:proofErr w:type="spellEnd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490,09</w:t>
            </w:r>
          </w:p>
        </w:tc>
      </w:tr>
      <w:tr w:rsidR="00E50CAF" w:rsidRPr="00BF3BBF" w:rsidTr="00E50CAF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3,61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0CAF" w:rsidRPr="00BF3BBF" w:rsidTr="00E50CAF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F3BBF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 м</w:t>
              </w:r>
            </w:smartTag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применением гидроподъемника</w:t>
            </w:r>
            <w:proofErr w:type="gram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2,5м3)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12 323,70</w:t>
            </w:r>
          </w:p>
        </w:tc>
      </w:tr>
      <w:tr w:rsidR="00E50CAF" w:rsidRPr="00BF3BBF" w:rsidTr="00E50CA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валки (обрезки) сухих и аварийных деревьев без применения гидроподъемника(2,5 м3)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3 858,68</w:t>
            </w:r>
          </w:p>
        </w:tc>
      </w:tr>
      <w:tr w:rsidR="00E50CAF" w:rsidRPr="00BF3BBF" w:rsidTr="00E50CAF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3 077,00</w:t>
            </w:r>
          </w:p>
        </w:tc>
      </w:tr>
      <w:tr w:rsidR="00E50CAF" w:rsidRPr="00BF3BBF" w:rsidTr="00E50CAF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2 558,00</w:t>
            </w:r>
          </w:p>
        </w:tc>
      </w:tr>
      <w:tr w:rsidR="00E50CAF" w:rsidRPr="00BF3BBF" w:rsidTr="00E50CA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BF3BBF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30 л</w:t>
              </w:r>
            </w:smartTag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986,00</w:t>
            </w:r>
          </w:p>
        </w:tc>
      </w:tr>
      <w:tr w:rsidR="00E50CAF" w:rsidRPr="00BF3BBF" w:rsidTr="00E50CAF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BF3BBF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90 л</w:t>
              </w:r>
            </w:smartTag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1 189,00</w:t>
            </w:r>
          </w:p>
        </w:tc>
      </w:tr>
      <w:tr w:rsidR="00E50CAF" w:rsidRPr="00BF3BBF" w:rsidTr="00E50CAF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BF3BBF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30 л</w:t>
              </w:r>
            </w:smartTag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1 077,00</w:t>
            </w:r>
          </w:p>
        </w:tc>
      </w:tr>
      <w:tr w:rsidR="00E50CAF" w:rsidRPr="00BF3BBF" w:rsidTr="00E50CAF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BF3BBF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90 л</w:t>
              </w:r>
            </w:smartTag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1 752,00</w:t>
            </w:r>
          </w:p>
        </w:tc>
      </w:tr>
      <w:tr w:rsidR="00E50CAF" w:rsidRPr="00BF3BBF" w:rsidTr="00E50CAF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CAF" w:rsidRPr="00BF3BBF" w:rsidRDefault="00E50C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BF3B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CAF" w:rsidRPr="00BF3BBF" w:rsidRDefault="00E50C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BBF">
              <w:rPr>
                <w:rFonts w:ascii="Times New Roman" w:hAnsi="Times New Roman"/>
                <w:sz w:val="24"/>
                <w:szCs w:val="24"/>
                <w:lang w:eastAsia="en-US"/>
              </w:rPr>
              <w:t>413,00</w:t>
            </w:r>
          </w:p>
        </w:tc>
      </w:tr>
    </w:tbl>
    <w:p w:rsidR="00E50CAF" w:rsidRPr="00BF3BBF" w:rsidRDefault="00E50CAF" w:rsidP="00E50CA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0CAF" w:rsidRDefault="00E50CAF" w:rsidP="00E50CAF">
      <w:pPr>
        <w:widowControl w:val="0"/>
        <w:autoSpaceDE w:val="0"/>
        <w:autoSpaceDN w:val="0"/>
        <w:adjustRightInd w:val="0"/>
        <w:ind w:firstLine="10773"/>
        <w:rPr>
          <w:rFonts w:ascii="Times New Roman" w:hAnsi="Times New Roman"/>
          <w:sz w:val="28"/>
          <w:szCs w:val="28"/>
          <w:lang w:eastAsia="en-US"/>
        </w:rPr>
      </w:pPr>
    </w:p>
    <w:p w:rsidR="00E50CAF" w:rsidRDefault="00E50CAF" w:rsidP="00E50CAF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E50CAF" w:rsidRDefault="00E50CAF" w:rsidP="00E50CAF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E50CAF" w:rsidRDefault="00E50CAF" w:rsidP="00E50CAF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E50CAF" w:rsidRDefault="00E50CAF" w:rsidP="00E50CAF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E50CAF" w:rsidRDefault="00E50CAF" w:rsidP="00E50CAF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E50CAF" w:rsidRDefault="00E50CAF" w:rsidP="00E50CAF">
      <w:pPr>
        <w:spacing w:after="0" w:line="240" w:lineRule="auto"/>
        <w:rPr>
          <w:rFonts w:eastAsia="Times New Roman"/>
          <w:color w:val="000000"/>
        </w:rPr>
        <w:sectPr w:rsidR="00E50CAF">
          <w:pgSz w:w="11906" w:h="16838"/>
          <w:pgMar w:top="1134" w:right="567" w:bottom="1134" w:left="1985" w:header="0" w:footer="0" w:gutter="0"/>
          <w:cols w:space="720"/>
        </w:sectPr>
      </w:pPr>
    </w:p>
    <w:tbl>
      <w:tblPr>
        <w:tblW w:w="15615" w:type="dxa"/>
        <w:tblInd w:w="93" w:type="dxa"/>
        <w:tblLayout w:type="fixed"/>
        <w:tblLook w:val="04A0"/>
      </w:tblPr>
      <w:tblGrid>
        <w:gridCol w:w="3278"/>
        <w:gridCol w:w="994"/>
        <w:gridCol w:w="1276"/>
        <w:gridCol w:w="1277"/>
        <w:gridCol w:w="1135"/>
        <w:gridCol w:w="1135"/>
        <w:gridCol w:w="2412"/>
        <w:gridCol w:w="992"/>
        <w:gridCol w:w="1134"/>
        <w:gridCol w:w="1982"/>
      </w:tblGrid>
      <w:tr w:rsidR="00E50CAF" w:rsidTr="00A114C9">
        <w:trPr>
          <w:trHeight w:val="300"/>
        </w:trPr>
        <w:tc>
          <w:tcPr>
            <w:tcW w:w="3278" w:type="dxa"/>
            <w:noWrap/>
            <w:vAlign w:val="bottom"/>
            <w:hideMark/>
          </w:tcPr>
          <w:p w:rsidR="00E50CAF" w:rsidRDefault="00E50CA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E50CAF" w:rsidRDefault="00E50CA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50CAF" w:rsidRDefault="00E50CA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E50CAF" w:rsidRDefault="00E50CA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2" w:type="dxa"/>
            <w:noWrap/>
            <w:vAlign w:val="bottom"/>
            <w:hideMark/>
          </w:tcPr>
          <w:p w:rsidR="00E50CAF" w:rsidRDefault="00E50CA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8" w:type="dxa"/>
            <w:gridSpan w:val="3"/>
            <w:noWrap/>
            <w:vAlign w:val="bottom"/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Приложение №1</w:t>
            </w:r>
          </w:p>
        </w:tc>
      </w:tr>
      <w:tr w:rsidR="00E50CAF" w:rsidTr="00A114C9">
        <w:trPr>
          <w:trHeight w:val="600"/>
        </w:trPr>
        <w:tc>
          <w:tcPr>
            <w:tcW w:w="3278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8" w:type="dxa"/>
            <w:gridSpan w:val="3"/>
            <w:noWrap/>
            <w:vAlign w:val="bottom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          к муниципальной программе</w:t>
            </w:r>
          </w:p>
        </w:tc>
      </w:tr>
      <w:tr w:rsidR="00E50CAF" w:rsidTr="00A114C9">
        <w:trPr>
          <w:trHeight w:val="300"/>
        </w:trPr>
        <w:tc>
          <w:tcPr>
            <w:tcW w:w="3278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8" w:type="dxa"/>
            <w:gridSpan w:val="3"/>
            <w:noWrap/>
            <w:vAlign w:val="bottom"/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"Формирование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современной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городской</w:t>
            </w:r>
          </w:p>
        </w:tc>
      </w:tr>
      <w:tr w:rsidR="00E50CAF" w:rsidTr="00A114C9">
        <w:trPr>
          <w:trHeight w:val="300"/>
        </w:trPr>
        <w:tc>
          <w:tcPr>
            <w:tcW w:w="3278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8" w:type="dxa"/>
            <w:gridSpan w:val="3"/>
            <w:noWrap/>
            <w:vAlign w:val="bottom"/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среды» на территории Кизлярского</w:t>
            </w:r>
          </w:p>
        </w:tc>
      </w:tr>
      <w:tr w:rsidR="00E50CAF" w:rsidTr="00A114C9">
        <w:trPr>
          <w:trHeight w:val="300"/>
        </w:trPr>
        <w:tc>
          <w:tcPr>
            <w:tcW w:w="3278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8" w:type="dxa"/>
            <w:gridSpan w:val="3"/>
            <w:noWrap/>
            <w:vAlign w:val="bottom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          сельского   поселения на 2018 год</w:t>
            </w:r>
          </w:p>
        </w:tc>
      </w:tr>
      <w:tr w:rsidR="00E50CAF" w:rsidTr="00A114C9">
        <w:trPr>
          <w:trHeight w:val="300"/>
        </w:trPr>
        <w:tc>
          <w:tcPr>
            <w:tcW w:w="3278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0CAF" w:rsidTr="00A114C9">
        <w:trPr>
          <w:trHeight w:val="450"/>
        </w:trPr>
        <w:tc>
          <w:tcPr>
            <w:tcW w:w="15615" w:type="dxa"/>
            <w:gridSpan w:val="10"/>
            <w:noWrap/>
            <w:vAlign w:val="bottom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en-US"/>
              </w:rPr>
              <w:t>Мероприятия Программы, показатели результативности выполнения программы</w:t>
            </w:r>
          </w:p>
        </w:tc>
      </w:tr>
      <w:tr w:rsidR="00E50CAF" w:rsidTr="00A114C9">
        <w:trPr>
          <w:trHeight w:val="315"/>
        </w:trPr>
        <w:tc>
          <w:tcPr>
            <w:tcW w:w="3278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2" w:type="dxa"/>
            <w:noWrap/>
            <w:vAlign w:val="bottom"/>
            <w:hideMark/>
          </w:tcPr>
          <w:p w:rsidR="00E50CAF" w:rsidRDefault="00E50C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0CAF" w:rsidTr="00A114C9">
        <w:trPr>
          <w:trHeight w:val="825"/>
        </w:trPr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Цель, задачи, наименование мероприятий</w:t>
            </w:r>
          </w:p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(по адресам)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Объемы финансирования (тыс. руб.)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Показатели результативности выполнения программы</w:t>
            </w:r>
          </w:p>
        </w:tc>
      </w:tr>
      <w:tr w:rsidR="00E50CAF" w:rsidTr="00A114C9">
        <w:trPr>
          <w:trHeight w:val="1560"/>
        </w:trPr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AF" w:rsidRDefault="00D8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  <w:r w:rsidR="00E50C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значение показателя за предшествующий период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2018г.</w:t>
            </w:r>
          </w:p>
        </w:tc>
      </w:tr>
      <w:tr w:rsidR="00E50CAF" w:rsidTr="00A114C9">
        <w:trPr>
          <w:trHeight w:val="660"/>
        </w:trPr>
        <w:tc>
          <w:tcPr>
            <w:tcW w:w="909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Цель: повышение уровня комплексного благоустройства территории Кизлярского  сельского поселения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E50CAF" w:rsidTr="00A114C9">
        <w:trPr>
          <w:trHeight w:val="315"/>
        </w:trPr>
        <w:tc>
          <w:tcPr>
            <w:tcW w:w="90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50CAF" w:rsidTr="00A114C9">
        <w:trPr>
          <w:trHeight w:val="63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Совершенствование эстетичного вида городского поселения, создание гармоничной архитектурно-ландшафтной среды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АМС Кизлярского  сельского поселения,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3841,00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3841,00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Усовершенствованный эстетичный вид городского поселения,  гармоничная архитектурно-ландшафтная среда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3 000,00</w:t>
            </w:r>
          </w:p>
        </w:tc>
      </w:tr>
      <w:tr w:rsidR="00E50CAF" w:rsidTr="00A114C9">
        <w:trPr>
          <w:trHeight w:val="69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ФБ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Б,МБ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3841,00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3841,00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50CAF" w:rsidTr="00A114C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 w:rsidP="00A11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1. Благоустройство </w:t>
            </w:r>
            <w:r w:rsidR="00A114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Всего по 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39 937,00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39 937,00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 Площадь благоустроенных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CAF" w:rsidRDefault="00E50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AF" w:rsidRDefault="00E50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39 937,00</w:t>
            </w:r>
          </w:p>
        </w:tc>
      </w:tr>
    </w:tbl>
    <w:p w:rsidR="00E50CAF" w:rsidRDefault="00E50CAF" w:rsidP="00E50CAF">
      <w:pPr>
        <w:spacing w:after="0"/>
        <w:rPr>
          <w:sz w:val="24"/>
          <w:szCs w:val="24"/>
          <w:lang w:eastAsia="en-US"/>
        </w:rPr>
        <w:sectPr w:rsidR="00E50CAF">
          <w:pgSz w:w="16838" w:h="11906" w:orient="landscape"/>
          <w:pgMar w:top="567" w:right="1134" w:bottom="1985" w:left="1134" w:header="0" w:footer="0" w:gutter="0"/>
          <w:cols w:space="720"/>
        </w:sectPr>
      </w:pPr>
    </w:p>
    <w:p w:rsidR="00A55143" w:rsidRDefault="00A55143"/>
    <w:sectPr w:rsidR="00A55143" w:rsidSect="00E4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670"/>
    <w:multiLevelType w:val="hybridMultilevel"/>
    <w:tmpl w:val="44EA5B3C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C7220C"/>
    <w:multiLevelType w:val="hybridMultilevel"/>
    <w:tmpl w:val="2560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4F85"/>
    <w:multiLevelType w:val="hybridMultilevel"/>
    <w:tmpl w:val="2436AE2C"/>
    <w:lvl w:ilvl="0" w:tplc="85524108">
      <w:start w:val="1"/>
      <w:numFmt w:val="decimal"/>
      <w:lvlText w:val="%1)"/>
      <w:lvlJc w:val="left"/>
      <w:pPr>
        <w:ind w:left="360" w:hanging="360"/>
      </w:pPr>
      <w:rPr>
        <w:color w:val="21212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AF"/>
    <w:rsid w:val="00091626"/>
    <w:rsid w:val="000C260D"/>
    <w:rsid w:val="000E026B"/>
    <w:rsid w:val="001349E5"/>
    <w:rsid w:val="00170AF6"/>
    <w:rsid w:val="00184789"/>
    <w:rsid w:val="001B1D7E"/>
    <w:rsid w:val="004E58DB"/>
    <w:rsid w:val="00504FD8"/>
    <w:rsid w:val="006424B4"/>
    <w:rsid w:val="00652FE9"/>
    <w:rsid w:val="00743477"/>
    <w:rsid w:val="00922739"/>
    <w:rsid w:val="00930618"/>
    <w:rsid w:val="00940293"/>
    <w:rsid w:val="009B56E1"/>
    <w:rsid w:val="00A114C9"/>
    <w:rsid w:val="00A55143"/>
    <w:rsid w:val="00B608C8"/>
    <w:rsid w:val="00B82CAE"/>
    <w:rsid w:val="00BF3BBF"/>
    <w:rsid w:val="00D276FC"/>
    <w:rsid w:val="00D6472A"/>
    <w:rsid w:val="00D811B1"/>
    <w:rsid w:val="00D934F1"/>
    <w:rsid w:val="00E42F79"/>
    <w:rsid w:val="00E50CAF"/>
    <w:rsid w:val="00E8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C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CAF"/>
    <w:pPr>
      <w:ind w:left="720"/>
      <w:contextualSpacing/>
    </w:pPr>
  </w:style>
  <w:style w:type="paragraph" w:customStyle="1" w:styleId="ConsPlusNormal">
    <w:name w:val="ConsPlusNormal"/>
    <w:rsid w:val="00E50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50C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50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CA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a"/>
    <w:rsid w:val="00E5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0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F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C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CAF"/>
    <w:pPr>
      <w:ind w:left="720"/>
      <w:contextualSpacing/>
    </w:pPr>
  </w:style>
  <w:style w:type="paragraph" w:customStyle="1" w:styleId="ConsPlusNormal">
    <w:name w:val="ConsPlusNormal"/>
    <w:rsid w:val="00E50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50C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50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CA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a"/>
    <w:rsid w:val="00E5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0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F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EE44-1221-4948-8799-CF144E7C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22</cp:revision>
  <cp:lastPrinted>2017-11-13T13:32:00Z</cp:lastPrinted>
  <dcterms:created xsi:type="dcterms:W3CDTF">2017-11-13T08:47:00Z</dcterms:created>
  <dcterms:modified xsi:type="dcterms:W3CDTF">2018-01-16T14:18:00Z</dcterms:modified>
</cp:coreProperties>
</file>