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E2" w:rsidRPr="00D94BE2" w:rsidRDefault="00D94BE2" w:rsidP="00FB6521">
      <w:pPr>
        <w:jc w:val="center"/>
        <w:rPr>
          <w:rFonts w:ascii="Courier New" w:hAnsi="Courier New"/>
          <w:szCs w:val="20"/>
        </w:rPr>
      </w:pPr>
      <w:r w:rsidRPr="00D94BE2">
        <w:rPr>
          <w:rFonts w:ascii="Courier New" w:hAnsi="Courier New"/>
          <w:szCs w:val="20"/>
        </w:rPr>
        <w:object w:dxaOrig="1260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6" o:title=""/>
          </v:shape>
          <o:OLEObject Type="Embed" ProgID="Imaging." ShapeID="_x0000_i1025" DrawAspect="Content" ObjectID="_1557146804" r:id="rId7"/>
        </w:object>
      </w:r>
    </w:p>
    <w:p w:rsidR="00D94BE2" w:rsidRPr="00D94BE2" w:rsidRDefault="00D94BE2" w:rsidP="00FB6521">
      <w:pPr>
        <w:jc w:val="center"/>
        <w:rPr>
          <w:rFonts w:ascii="Courier New" w:hAnsi="Courier New"/>
          <w:szCs w:val="20"/>
        </w:rPr>
      </w:pPr>
    </w:p>
    <w:p w:rsidR="00D94BE2" w:rsidRPr="00FB6521" w:rsidRDefault="00FB6521" w:rsidP="00FB6521">
      <w:pPr>
        <w:jc w:val="center"/>
        <w:rPr>
          <w:rFonts w:ascii="Courier New" w:hAnsi="Courier New"/>
          <w:b/>
          <w:kern w:val="2"/>
          <w:sz w:val="28"/>
          <w:szCs w:val="28"/>
        </w:rPr>
      </w:pPr>
      <w:r w:rsidRPr="00FB6521">
        <w:rPr>
          <w:rFonts w:ascii="Courier New" w:hAnsi="Courier New"/>
          <w:b/>
          <w:sz w:val="28"/>
          <w:szCs w:val="28"/>
        </w:rPr>
        <w:t>ПОСТАНОВЛЕНИЕ</w:t>
      </w:r>
    </w:p>
    <w:p w:rsidR="00D94BE2" w:rsidRPr="00713995" w:rsidRDefault="00D94BE2" w:rsidP="00FB6521">
      <w:pPr>
        <w:spacing w:before="30" w:after="30"/>
        <w:jc w:val="center"/>
        <w:rPr>
          <w:rFonts w:ascii="Bookman Old Style" w:hAnsi="Bookman Old Style"/>
          <w:b/>
          <w:caps/>
          <w:noProof/>
          <w:kern w:val="16"/>
        </w:rPr>
      </w:pPr>
      <w:r w:rsidRPr="00713995">
        <w:rPr>
          <w:rFonts w:ascii="Bookman Old Style" w:hAnsi="Bookman Old Style"/>
          <w:b/>
          <w:caps/>
          <w:noProof/>
          <w:kern w:val="16"/>
        </w:rPr>
        <w:t>ГЛАВЫ АДМИНИСТРАЦИИ</w:t>
      </w:r>
    </w:p>
    <w:p w:rsidR="00D94BE2" w:rsidRPr="00713995" w:rsidRDefault="00713995" w:rsidP="00FB6521">
      <w:pPr>
        <w:spacing w:before="30" w:after="30"/>
        <w:jc w:val="center"/>
        <w:rPr>
          <w:rFonts w:ascii="Bookman Old Style" w:hAnsi="Bookman Old Style"/>
          <w:b/>
          <w:caps/>
          <w:noProof/>
          <w:kern w:val="16"/>
        </w:rPr>
      </w:pPr>
      <w:r w:rsidRPr="00713995">
        <w:rPr>
          <w:rFonts w:ascii="Bookman Old Style" w:hAnsi="Bookman Old Style"/>
          <w:b/>
          <w:caps/>
          <w:noProof/>
          <w:kern w:val="16"/>
        </w:rPr>
        <w:t>МЕСТНОГО САМОУПРАВЛЕНИЯ раздольненского</w:t>
      </w:r>
    </w:p>
    <w:p w:rsidR="00D94BE2" w:rsidRPr="00713995" w:rsidRDefault="00D94BE2" w:rsidP="00FB6521">
      <w:pPr>
        <w:spacing w:before="30" w:after="30"/>
        <w:jc w:val="center"/>
        <w:rPr>
          <w:rFonts w:ascii="Bookman Old Style" w:hAnsi="Bookman Old Style"/>
          <w:b/>
          <w:caps/>
          <w:noProof/>
          <w:kern w:val="16"/>
        </w:rPr>
      </w:pPr>
      <w:r w:rsidRPr="00713995">
        <w:rPr>
          <w:rFonts w:ascii="Bookman Old Style" w:hAnsi="Bookman Old Style"/>
          <w:b/>
          <w:caps/>
          <w:noProof/>
          <w:kern w:val="16"/>
        </w:rPr>
        <w:t>СЕЛЬСКОГО ПОСЕЛЕНИЯ МОЗДОКСКОГО РАЙОНА</w:t>
      </w:r>
    </w:p>
    <w:p w:rsidR="00D94BE2" w:rsidRPr="00713995" w:rsidRDefault="00D94BE2" w:rsidP="00FB6521">
      <w:pPr>
        <w:spacing w:before="30" w:after="30"/>
        <w:jc w:val="center"/>
        <w:rPr>
          <w:b/>
          <w:caps/>
        </w:rPr>
      </w:pPr>
      <w:r w:rsidRPr="00713995">
        <w:rPr>
          <w:rFonts w:ascii="Bookman Old Style" w:hAnsi="Bookman Old Style"/>
          <w:b/>
        </w:rPr>
        <w:t>РЕСПУБЛИКИ СЕВЕРНАЯ ОСЕТИЯ-АЛАНИЯ</w:t>
      </w:r>
    </w:p>
    <w:p w:rsidR="00D94BE2" w:rsidRPr="00D94BE2" w:rsidRDefault="00D94BE2" w:rsidP="00FB6521">
      <w:pPr>
        <w:jc w:val="center"/>
        <w:rPr>
          <w:b/>
          <w:sz w:val="28"/>
          <w:szCs w:val="28"/>
        </w:rPr>
      </w:pPr>
      <w:r w:rsidRPr="00D94BE2">
        <w:rPr>
          <w:b/>
          <w:sz w:val="28"/>
          <w:szCs w:val="28"/>
        </w:rPr>
        <w:t>__________________________________________________________________</w:t>
      </w:r>
    </w:p>
    <w:p w:rsidR="00713995" w:rsidRDefault="00713995" w:rsidP="00D94BE2">
      <w:pPr>
        <w:spacing w:line="360" w:lineRule="auto"/>
        <w:rPr>
          <w:rFonts w:ascii="Bookman Old Style" w:hAnsi="Bookman Old Style"/>
          <w:b/>
          <w:szCs w:val="20"/>
        </w:rPr>
      </w:pPr>
    </w:p>
    <w:p w:rsidR="00D94BE2" w:rsidRPr="00D94BE2" w:rsidRDefault="00713995" w:rsidP="00D94BE2">
      <w:pPr>
        <w:spacing w:line="360" w:lineRule="auto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№  20</w:t>
      </w:r>
      <w:r w:rsidR="00D94BE2" w:rsidRPr="00D94BE2">
        <w:rPr>
          <w:rFonts w:ascii="Bookman Old Style" w:hAnsi="Bookman Old Style"/>
          <w:b/>
          <w:szCs w:val="20"/>
        </w:rPr>
        <w:tab/>
      </w:r>
      <w:r w:rsidR="00D94BE2" w:rsidRPr="00D94BE2">
        <w:rPr>
          <w:rFonts w:ascii="Bookman Old Style" w:hAnsi="Bookman Old Style"/>
          <w:b/>
          <w:szCs w:val="20"/>
        </w:rPr>
        <w:tab/>
      </w:r>
      <w:r w:rsidR="00D94BE2" w:rsidRPr="00D94BE2">
        <w:rPr>
          <w:rFonts w:ascii="Bookman Old Style" w:hAnsi="Bookman Old Style"/>
          <w:b/>
          <w:szCs w:val="20"/>
        </w:rPr>
        <w:tab/>
      </w:r>
      <w:r w:rsidR="00D94BE2" w:rsidRPr="00D94BE2">
        <w:rPr>
          <w:rFonts w:ascii="Bookman Old Style" w:hAnsi="Bookman Old Style"/>
          <w:b/>
          <w:szCs w:val="20"/>
        </w:rPr>
        <w:tab/>
      </w:r>
      <w:r w:rsidR="00D94BE2" w:rsidRPr="00D94BE2">
        <w:rPr>
          <w:rFonts w:ascii="Bookman Old Style" w:hAnsi="Bookman Old Style"/>
          <w:b/>
          <w:szCs w:val="20"/>
        </w:rPr>
        <w:tab/>
      </w:r>
      <w:r w:rsidR="00D94BE2" w:rsidRPr="00D94BE2">
        <w:rPr>
          <w:rFonts w:ascii="Bookman Old Style" w:hAnsi="Bookman Old Style"/>
          <w:b/>
          <w:szCs w:val="20"/>
        </w:rPr>
        <w:tab/>
      </w:r>
      <w:r w:rsidR="00D94BE2" w:rsidRPr="00D94BE2">
        <w:rPr>
          <w:rFonts w:ascii="Bookman Old Style" w:hAnsi="Bookman Old Style"/>
          <w:b/>
          <w:szCs w:val="20"/>
        </w:rPr>
        <w:tab/>
      </w:r>
      <w:r w:rsidR="00D94BE2" w:rsidRPr="00D94BE2">
        <w:rPr>
          <w:rFonts w:ascii="Bookman Old Style" w:hAnsi="Bookman Old Style"/>
          <w:b/>
          <w:szCs w:val="20"/>
        </w:rPr>
        <w:tab/>
        <w:t xml:space="preserve">от </w:t>
      </w:r>
      <w:r>
        <w:rPr>
          <w:rFonts w:ascii="Bookman Old Style" w:hAnsi="Bookman Old Style"/>
          <w:b/>
          <w:szCs w:val="20"/>
        </w:rPr>
        <w:t>22.05</w:t>
      </w:r>
      <w:r w:rsidR="00D94BE2" w:rsidRPr="00D94BE2">
        <w:rPr>
          <w:rFonts w:ascii="Bookman Old Style" w:hAnsi="Bookman Old Style"/>
          <w:b/>
          <w:szCs w:val="20"/>
        </w:rPr>
        <w:t>.2017  год</w:t>
      </w:r>
    </w:p>
    <w:p w:rsidR="00391710" w:rsidRDefault="00391710" w:rsidP="00391710">
      <w:pPr>
        <w:tabs>
          <w:tab w:val="left" w:pos="5580"/>
        </w:tabs>
        <w:jc w:val="both"/>
        <w:rPr>
          <w:rFonts w:ascii="Bookman Old Style" w:hAnsi="Bookman Old Style"/>
        </w:rPr>
      </w:pPr>
    </w:p>
    <w:p w:rsidR="00391710" w:rsidRPr="0020345B" w:rsidRDefault="00391710" w:rsidP="00391710">
      <w:pPr>
        <w:tabs>
          <w:tab w:val="left" w:pos="5387"/>
          <w:tab w:val="left" w:pos="6096"/>
        </w:tabs>
        <w:jc w:val="both"/>
        <w:rPr>
          <w:rFonts w:ascii="Bookman Old Style" w:hAnsi="Bookman Old Style"/>
          <w:b/>
          <w:i/>
          <w:color w:val="000000"/>
          <w:shd w:val="clear" w:color="auto" w:fill="FFFFFF"/>
        </w:rPr>
      </w:pPr>
      <w:r w:rsidRPr="0020345B">
        <w:rPr>
          <w:rFonts w:ascii="Bookman Old Style" w:hAnsi="Bookman Old Style"/>
          <w:b/>
          <w:i/>
          <w:color w:val="000000"/>
          <w:shd w:val="clear" w:color="auto" w:fill="FFFFFF"/>
        </w:rPr>
        <w:t xml:space="preserve">Об утверждении Порядка формирования, утверждения </w:t>
      </w:r>
    </w:p>
    <w:p w:rsidR="00391710" w:rsidRPr="0020345B" w:rsidRDefault="00391710" w:rsidP="00391710">
      <w:pPr>
        <w:tabs>
          <w:tab w:val="left" w:pos="5387"/>
          <w:tab w:val="left" w:pos="6096"/>
        </w:tabs>
        <w:jc w:val="both"/>
        <w:rPr>
          <w:rFonts w:ascii="Bookman Old Style" w:hAnsi="Bookman Old Style"/>
          <w:b/>
          <w:i/>
          <w:color w:val="000000"/>
          <w:shd w:val="clear" w:color="auto" w:fill="FFFFFF"/>
        </w:rPr>
      </w:pPr>
      <w:r w:rsidRPr="0020345B">
        <w:rPr>
          <w:rFonts w:ascii="Bookman Old Style" w:hAnsi="Bookman Old Style"/>
          <w:b/>
          <w:i/>
          <w:color w:val="000000"/>
          <w:shd w:val="clear" w:color="auto" w:fill="FFFFFF"/>
        </w:rPr>
        <w:t xml:space="preserve">и  ведения  планов  закупок  товаров,  работ,  услуг </w:t>
      </w:r>
      <w:proofErr w:type="gramStart"/>
      <w:r w:rsidRPr="0020345B">
        <w:rPr>
          <w:rFonts w:ascii="Bookman Old Style" w:hAnsi="Bookman Old Style"/>
          <w:b/>
          <w:i/>
          <w:color w:val="000000"/>
          <w:shd w:val="clear" w:color="auto" w:fill="FFFFFF"/>
        </w:rPr>
        <w:t>для</w:t>
      </w:r>
      <w:proofErr w:type="gramEnd"/>
    </w:p>
    <w:p w:rsidR="00391710" w:rsidRPr="0020345B" w:rsidRDefault="00391710" w:rsidP="00391710">
      <w:pPr>
        <w:tabs>
          <w:tab w:val="left" w:pos="5387"/>
          <w:tab w:val="left" w:pos="6096"/>
        </w:tabs>
        <w:jc w:val="both"/>
        <w:rPr>
          <w:rFonts w:ascii="Bookman Old Style" w:hAnsi="Bookman Old Style"/>
          <w:b/>
          <w:i/>
          <w:shd w:val="clear" w:color="auto" w:fill="FFFFFF"/>
        </w:rPr>
      </w:pPr>
      <w:r w:rsidRPr="0020345B">
        <w:rPr>
          <w:rFonts w:ascii="Bookman Old Style" w:hAnsi="Bookman Old Style"/>
          <w:b/>
          <w:i/>
          <w:color w:val="000000"/>
          <w:shd w:val="clear" w:color="auto" w:fill="FFFFFF"/>
        </w:rPr>
        <w:t xml:space="preserve">обеспечения муниципальных нужд </w:t>
      </w:r>
      <w:r w:rsidR="0020345B" w:rsidRPr="0020345B">
        <w:rPr>
          <w:rFonts w:ascii="Bookman Old Style" w:hAnsi="Bookman Old Style"/>
          <w:b/>
          <w:i/>
          <w:shd w:val="clear" w:color="auto" w:fill="FFFFFF"/>
        </w:rPr>
        <w:t>Раздольненского</w:t>
      </w:r>
      <w:r w:rsidRPr="0020345B">
        <w:rPr>
          <w:rFonts w:ascii="Bookman Old Style" w:hAnsi="Bookman Old Style"/>
          <w:b/>
          <w:i/>
          <w:shd w:val="clear" w:color="auto" w:fill="FFFFFF"/>
        </w:rPr>
        <w:t xml:space="preserve"> сельского </w:t>
      </w:r>
    </w:p>
    <w:p w:rsidR="00391710" w:rsidRPr="0020345B" w:rsidRDefault="00391710" w:rsidP="00391710">
      <w:pPr>
        <w:tabs>
          <w:tab w:val="left" w:pos="5387"/>
          <w:tab w:val="left" w:pos="6096"/>
        </w:tabs>
        <w:jc w:val="both"/>
        <w:rPr>
          <w:rFonts w:ascii="Bookman Old Style" w:hAnsi="Bookman Old Style"/>
          <w:b/>
          <w:i/>
          <w:color w:val="000000"/>
          <w:shd w:val="clear" w:color="auto" w:fill="FFFFFF"/>
        </w:rPr>
      </w:pPr>
      <w:r w:rsidRPr="0020345B">
        <w:rPr>
          <w:rFonts w:ascii="Bookman Old Style" w:hAnsi="Bookman Old Style"/>
          <w:b/>
          <w:i/>
          <w:shd w:val="clear" w:color="auto" w:fill="FFFFFF"/>
        </w:rPr>
        <w:t>поселения Моздокского района</w:t>
      </w:r>
    </w:p>
    <w:p w:rsidR="00391710" w:rsidRDefault="00391710" w:rsidP="00391710">
      <w:pPr>
        <w:tabs>
          <w:tab w:val="left" w:pos="5387"/>
          <w:tab w:val="left" w:pos="6096"/>
        </w:tabs>
        <w:jc w:val="both"/>
        <w:rPr>
          <w:rFonts w:ascii="Bookman Old Style" w:hAnsi="Bookman Old Style"/>
          <w:shd w:val="clear" w:color="auto" w:fill="FFFFFF"/>
        </w:rPr>
      </w:pPr>
    </w:p>
    <w:p w:rsidR="00391710" w:rsidRDefault="00391710" w:rsidP="00391710">
      <w:pPr>
        <w:tabs>
          <w:tab w:val="left" w:pos="5387"/>
          <w:tab w:val="left" w:pos="6096"/>
        </w:tabs>
        <w:jc w:val="both"/>
        <w:rPr>
          <w:rFonts w:ascii="Bookman Old Style" w:hAnsi="Bookman Old Style"/>
          <w:color w:val="000000"/>
        </w:rPr>
      </w:pPr>
    </w:p>
    <w:p w:rsidR="007A4887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В соответствии с </w:t>
      </w:r>
      <w:r>
        <w:rPr>
          <w:rFonts w:ascii="Bookman Old Style" w:hAnsi="Bookman Old Style"/>
          <w:color w:val="000000"/>
          <w:shd w:val="clear" w:color="auto" w:fill="FFFFFF"/>
        </w:rPr>
        <w:t xml:space="preserve">частью 5 статьи 17 </w:t>
      </w:r>
      <w:r>
        <w:rPr>
          <w:rFonts w:ascii="Bookman Old Style" w:hAnsi="Bookman Old Style"/>
          <w:color w:val="000000"/>
        </w:rPr>
        <w:t xml:space="preserve">Федерального закона от 05.04.2013г. № 44-ФЗ «О контрактной системе в сфере закупок товаров, работ, услуг </w:t>
      </w:r>
      <w:proofErr w:type="gramStart"/>
      <w:r>
        <w:rPr>
          <w:rFonts w:ascii="Bookman Old Style" w:hAnsi="Bookman Old Style"/>
          <w:color w:val="000000"/>
        </w:rPr>
        <w:t>для</w:t>
      </w:r>
      <w:proofErr w:type="gramEnd"/>
      <w:r>
        <w:rPr>
          <w:rFonts w:ascii="Bookman Old Style" w:hAnsi="Bookman Old Style"/>
          <w:color w:val="000000"/>
        </w:rPr>
        <w:t xml:space="preserve"> </w:t>
      </w:r>
      <w:proofErr w:type="gramStart"/>
      <w:r>
        <w:rPr>
          <w:rFonts w:ascii="Bookman Old Style" w:hAnsi="Bookman Old Style"/>
          <w:color w:val="000000"/>
        </w:rPr>
        <w:t xml:space="preserve">обеспечения государственных и муниципальных нужд», Постановлением Правительства Российской Федерации </w:t>
      </w:r>
      <w:r>
        <w:rPr>
          <w:rFonts w:ascii="Bookman Old Style" w:hAnsi="Bookman Old Style"/>
          <w:bCs/>
        </w:rPr>
        <w:t xml:space="preserve">от 21.11.2013 г. № 1043 «О </w:t>
      </w:r>
      <w:r>
        <w:rPr>
          <w:rFonts w:ascii="Bookman Old Style" w:hAnsi="Bookman Old Style"/>
        </w:rPr>
        <w:t xml:space="preserve">требованиях к формированию, утверждению и ведению планов закупок товаров, работ, услуг для обеспечения нужд субъекта Российской Федерации, муниципальных нужд, а также требованиях к форме планов закупок товаров, работ, услуг», Постановлением Правительства </w:t>
      </w:r>
      <w:r>
        <w:rPr>
          <w:rFonts w:ascii="Bookman Old Style" w:hAnsi="Bookman Old Style"/>
          <w:color w:val="000000"/>
        </w:rPr>
        <w:t>Российской Федерации</w:t>
      </w:r>
      <w:r>
        <w:rPr>
          <w:rFonts w:ascii="Bookman Old Style" w:hAnsi="Bookman Old Style"/>
        </w:rPr>
        <w:t xml:space="preserve"> от 25.01.2017 г.  № 73 «О внесении изменений в некоторые акты Правительства Российской Федерации</w:t>
      </w:r>
      <w:proofErr w:type="gramEnd"/>
      <w:r>
        <w:rPr>
          <w:rFonts w:ascii="Bookman Old Style" w:hAnsi="Bookman Old Style"/>
        </w:rPr>
        <w:t xml:space="preserve">», руководствуясь Уставом </w:t>
      </w:r>
      <w:r w:rsidR="00713995">
        <w:rPr>
          <w:rFonts w:ascii="Bookman Old Style" w:hAnsi="Bookman Old Style"/>
        </w:rPr>
        <w:t>Раздольненского</w:t>
      </w:r>
      <w:r>
        <w:rPr>
          <w:rFonts w:ascii="Bookman Old Style" w:hAnsi="Bookman Old Style"/>
        </w:rPr>
        <w:t xml:space="preserve"> сельского поселения,</w:t>
      </w:r>
    </w:p>
    <w:p w:rsidR="00391710" w:rsidRDefault="009011A3" w:rsidP="007A4887">
      <w:pPr>
        <w:autoSpaceDE w:val="0"/>
        <w:autoSpaceDN w:val="0"/>
        <w:adjustRightInd w:val="0"/>
        <w:ind w:left="3540" w:firstLine="708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>ПОСТАНОВЛЯЮ</w:t>
      </w:r>
      <w:r w:rsidR="00391710">
        <w:rPr>
          <w:rFonts w:ascii="Bookman Old Style" w:hAnsi="Bookman Old Style"/>
          <w:b/>
          <w:color w:val="000000"/>
        </w:rPr>
        <w:t>:</w:t>
      </w:r>
    </w:p>
    <w:p w:rsidR="00391710" w:rsidRDefault="00391710" w:rsidP="0039171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284"/>
        <w:jc w:val="both"/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color w:val="000000"/>
          <w:shd w:val="clear" w:color="auto" w:fill="FFFFFF"/>
        </w:rPr>
        <w:t xml:space="preserve">Утвердить Порядок формирования, утверждения и ведения планов закупок товаров, работ, услуг для обеспечения муниципальных нужд </w:t>
      </w:r>
      <w:r w:rsidR="00713995">
        <w:rPr>
          <w:rFonts w:ascii="Bookman Old Style" w:hAnsi="Bookman Old Style"/>
          <w:color w:val="000000"/>
        </w:rPr>
        <w:t>Раздольненского</w:t>
      </w:r>
      <w:r>
        <w:rPr>
          <w:rFonts w:ascii="Bookman Old Style" w:hAnsi="Bookman Old Style"/>
          <w:color w:val="000000"/>
        </w:rPr>
        <w:t xml:space="preserve"> сельского поселения </w:t>
      </w:r>
      <w:r>
        <w:rPr>
          <w:rFonts w:ascii="Bookman Old Style" w:hAnsi="Bookman Old Style"/>
          <w:color w:val="000000"/>
          <w:shd w:val="clear" w:color="auto" w:fill="FFFFFF"/>
        </w:rPr>
        <w:t xml:space="preserve">Моздокского района </w:t>
      </w:r>
      <w:proofErr w:type="gramStart"/>
      <w:r>
        <w:rPr>
          <w:rFonts w:ascii="Bookman Old Style" w:hAnsi="Bookman Old Style"/>
          <w:color w:val="000000"/>
          <w:shd w:val="clear" w:color="auto" w:fill="FFFFFF"/>
        </w:rPr>
        <w:t>согласно Приложения</w:t>
      </w:r>
      <w:proofErr w:type="gramEnd"/>
      <w:r>
        <w:rPr>
          <w:rFonts w:ascii="Bookman Old Style" w:hAnsi="Bookman Old Style"/>
          <w:color w:val="000000"/>
          <w:shd w:val="clear" w:color="auto" w:fill="FFFFFF"/>
        </w:rPr>
        <w:t>.</w:t>
      </w:r>
    </w:p>
    <w:p w:rsidR="00391710" w:rsidRDefault="00391710" w:rsidP="00391710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color w:val="000000"/>
          <w:shd w:val="clear" w:color="auto" w:fill="FFFFFF"/>
        </w:rPr>
        <w:t>Считать утратившим с</w:t>
      </w:r>
      <w:r w:rsidR="0020345B">
        <w:rPr>
          <w:rFonts w:ascii="Bookman Old Style" w:hAnsi="Bookman Old Style"/>
          <w:color w:val="000000"/>
          <w:shd w:val="clear" w:color="auto" w:fill="FFFFFF"/>
        </w:rPr>
        <w:t>илу постановление Администрации Раздольненского</w:t>
      </w:r>
      <w:r w:rsidR="00713995">
        <w:rPr>
          <w:rFonts w:ascii="Bookman Old Style" w:hAnsi="Bookman Old Style"/>
          <w:color w:val="000000"/>
          <w:shd w:val="clear" w:color="auto" w:fill="FFFFFF"/>
        </w:rPr>
        <w:t xml:space="preserve"> сельского поселения № 82</w:t>
      </w:r>
      <w:r w:rsidR="0020345B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="00713995">
        <w:rPr>
          <w:rFonts w:ascii="Bookman Old Style" w:hAnsi="Bookman Old Style"/>
          <w:color w:val="000000"/>
          <w:shd w:val="clear" w:color="auto" w:fill="FFFFFF"/>
        </w:rPr>
        <w:t>от 27.10</w:t>
      </w:r>
      <w:r>
        <w:rPr>
          <w:rFonts w:ascii="Bookman Old Style" w:hAnsi="Bookman Old Style"/>
          <w:color w:val="000000"/>
          <w:shd w:val="clear" w:color="auto" w:fill="FFFFFF"/>
        </w:rPr>
        <w:t xml:space="preserve">.2016 г. «Об утверждении Порядка формирования, утверждения и ведения планов закупок товаров, работ, услуг для обеспечения  нужд </w:t>
      </w:r>
      <w:r w:rsidR="00713995">
        <w:rPr>
          <w:rFonts w:ascii="Bookman Old Style" w:hAnsi="Bookman Old Style"/>
          <w:color w:val="000000"/>
          <w:shd w:val="clear" w:color="auto" w:fill="FFFFFF"/>
        </w:rPr>
        <w:t>Раздольненского</w:t>
      </w:r>
      <w:r>
        <w:rPr>
          <w:rFonts w:ascii="Bookman Old Style" w:hAnsi="Bookman Old Style"/>
          <w:color w:val="000000"/>
          <w:shd w:val="clear" w:color="auto" w:fill="FFFFFF"/>
        </w:rPr>
        <w:t xml:space="preserve"> сельского поселения</w:t>
      </w:r>
      <w:r w:rsidR="00713995">
        <w:rPr>
          <w:rFonts w:ascii="Bookman Old Style" w:hAnsi="Bookman Old Style"/>
          <w:color w:val="000000"/>
          <w:shd w:val="clear" w:color="auto" w:fill="FFFFFF"/>
        </w:rPr>
        <w:t xml:space="preserve"> Моздокского района Республики Северная Осетия - Алания</w:t>
      </w:r>
      <w:r>
        <w:rPr>
          <w:rFonts w:ascii="Bookman Old Style" w:hAnsi="Bookman Old Style"/>
          <w:color w:val="000000"/>
          <w:shd w:val="clear" w:color="auto" w:fill="FFFFFF"/>
        </w:rPr>
        <w:t>».</w:t>
      </w:r>
    </w:p>
    <w:p w:rsidR="00391710" w:rsidRDefault="00391710" w:rsidP="00391710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color w:val="000000"/>
        </w:rPr>
        <w:t>Настоящее постановление подлежит обнародованию на информационном стенде в зд</w:t>
      </w:r>
      <w:r w:rsidR="009011A3">
        <w:rPr>
          <w:rFonts w:ascii="Bookman Old Style" w:hAnsi="Bookman Old Style"/>
          <w:color w:val="000000"/>
        </w:rPr>
        <w:t>ании А</w:t>
      </w:r>
      <w:r>
        <w:rPr>
          <w:rFonts w:ascii="Bookman Old Style" w:hAnsi="Bookman Old Style"/>
          <w:color w:val="000000"/>
        </w:rPr>
        <w:t xml:space="preserve">дминистрации </w:t>
      </w:r>
      <w:r w:rsidR="00713995">
        <w:rPr>
          <w:rFonts w:ascii="Bookman Old Style" w:hAnsi="Bookman Old Style"/>
          <w:color w:val="000000"/>
        </w:rPr>
        <w:t>Раздольненского</w:t>
      </w:r>
      <w:r>
        <w:rPr>
          <w:rFonts w:ascii="Bookman Old Style" w:hAnsi="Bookman Old Style"/>
          <w:color w:val="000000"/>
        </w:rPr>
        <w:t xml:space="preserve"> сельского поселения</w:t>
      </w:r>
      <w:r w:rsidR="009011A3">
        <w:rPr>
          <w:rFonts w:ascii="Bookman Old Style" w:hAnsi="Bookman Old Style"/>
          <w:color w:val="000000"/>
        </w:rPr>
        <w:t xml:space="preserve"> по адресу: </w:t>
      </w:r>
      <w:proofErr w:type="gramStart"/>
      <w:r w:rsidR="009011A3">
        <w:rPr>
          <w:rFonts w:ascii="Bookman Old Style" w:hAnsi="Bookman Old Style"/>
          <w:color w:val="000000"/>
        </w:rPr>
        <w:t>РСО</w:t>
      </w:r>
      <w:r w:rsidR="0020345B">
        <w:rPr>
          <w:rFonts w:ascii="Bookman Old Style" w:hAnsi="Bookman Old Style"/>
          <w:color w:val="000000"/>
        </w:rPr>
        <w:t xml:space="preserve"> </w:t>
      </w:r>
      <w:r w:rsidR="009011A3">
        <w:rPr>
          <w:rFonts w:ascii="Bookman Old Style" w:hAnsi="Bookman Old Style"/>
          <w:color w:val="000000"/>
        </w:rPr>
        <w:t>- Алания</w:t>
      </w:r>
      <w:r w:rsidR="00713995">
        <w:rPr>
          <w:rFonts w:ascii="Bookman Old Style" w:hAnsi="Bookman Old Style"/>
          <w:color w:val="000000"/>
        </w:rPr>
        <w:t>, Моздокский район, с. Раздольное, ул. Колхозная, 16</w:t>
      </w:r>
      <w:r>
        <w:rPr>
          <w:rFonts w:ascii="Bookman Old Style" w:hAnsi="Bookman Old Style"/>
          <w:color w:val="000000"/>
        </w:rPr>
        <w:t xml:space="preserve"> и на официальном сайте </w:t>
      </w:r>
      <w:r w:rsidR="009011A3">
        <w:rPr>
          <w:rFonts w:ascii="Bookman Old Style" w:hAnsi="Bookman Old Style"/>
          <w:color w:val="000000"/>
        </w:rPr>
        <w:t xml:space="preserve"> А</w:t>
      </w:r>
      <w:r>
        <w:rPr>
          <w:rFonts w:ascii="Bookman Old Style" w:hAnsi="Bookman Old Style"/>
          <w:color w:val="000000"/>
        </w:rPr>
        <w:t xml:space="preserve">дминистрации </w:t>
      </w:r>
      <w:r w:rsidR="00713995">
        <w:rPr>
          <w:rFonts w:ascii="Bookman Old Style" w:hAnsi="Bookman Old Style"/>
          <w:color w:val="000000"/>
        </w:rPr>
        <w:t>Раздольненского</w:t>
      </w:r>
      <w:r>
        <w:rPr>
          <w:rFonts w:ascii="Bookman Old Style" w:hAnsi="Bookman Old Style"/>
          <w:color w:val="000000"/>
        </w:rPr>
        <w:t xml:space="preserve"> сельского поселения Моздокского района</w:t>
      </w:r>
      <w:r w:rsidR="00713995">
        <w:rPr>
          <w:rFonts w:ascii="Bookman Old Style" w:hAnsi="Bookman Old Style"/>
          <w:color w:val="000000"/>
        </w:rPr>
        <w:t xml:space="preserve"> в сети «Интернет»</w:t>
      </w:r>
      <w:r>
        <w:rPr>
          <w:rFonts w:ascii="Bookman Old Style" w:hAnsi="Bookman Old Style"/>
          <w:color w:val="000000"/>
        </w:rPr>
        <w:t>.</w:t>
      </w:r>
      <w:proofErr w:type="gramEnd"/>
    </w:p>
    <w:p w:rsidR="00391710" w:rsidRPr="009011A3" w:rsidRDefault="00391710" w:rsidP="009011A3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rPr>
          <w:rFonts w:ascii="Bookman Old Style" w:hAnsi="Bookman Old Style"/>
          <w:color w:val="000000"/>
          <w:shd w:val="clear" w:color="auto" w:fill="FFFFFF"/>
        </w:rPr>
      </w:pPr>
      <w:proofErr w:type="gramStart"/>
      <w:r>
        <w:rPr>
          <w:rFonts w:ascii="Bookman Old Style" w:hAnsi="Bookman Old Style"/>
        </w:rPr>
        <w:t>Контроль за</w:t>
      </w:r>
      <w:proofErr w:type="gramEnd"/>
      <w:r>
        <w:rPr>
          <w:rFonts w:ascii="Bookman Old Style" w:hAnsi="Bookman Old Style"/>
        </w:rPr>
        <w:t xml:space="preserve"> исполнением данного постановления оставляю за собой.</w:t>
      </w:r>
    </w:p>
    <w:p w:rsidR="00391710" w:rsidRDefault="00391710" w:rsidP="00391710">
      <w:pPr>
        <w:tabs>
          <w:tab w:val="left" w:pos="851"/>
        </w:tabs>
        <w:jc w:val="both"/>
        <w:rPr>
          <w:rFonts w:ascii="Bookman Old Style" w:hAnsi="Bookman Old Style"/>
        </w:rPr>
      </w:pPr>
    </w:p>
    <w:p w:rsidR="00391710" w:rsidRDefault="00391710" w:rsidP="0039171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Глава АМС </w:t>
      </w:r>
      <w:r w:rsidR="00713995">
        <w:rPr>
          <w:rFonts w:ascii="Bookman Old Style" w:hAnsi="Bookman Old Style"/>
        </w:rPr>
        <w:t>Раздольненского</w:t>
      </w:r>
    </w:p>
    <w:p w:rsidR="00391710" w:rsidRDefault="00391710" w:rsidP="00391710">
      <w:pPr>
        <w:tabs>
          <w:tab w:val="left" w:pos="702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сельского поселения                    </w:t>
      </w:r>
      <w:r w:rsidR="00713995">
        <w:rPr>
          <w:rFonts w:ascii="Bookman Old Style" w:hAnsi="Bookman Old Style"/>
        </w:rPr>
        <w:t xml:space="preserve">                                       С.П. Рябуха</w:t>
      </w:r>
    </w:p>
    <w:p w:rsidR="00391710" w:rsidRDefault="00391710" w:rsidP="00391710">
      <w:pPr>
        <w:autoSpaceDE w:val="0"/>
        <w:autoSpaceDN w:val="0"/>
        <w:adjustRightInd w:val="0"/>
        <w:jc w:val="right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</w:rPr>
        <w:br w:type="page"/>
      </w:r>
      <w:r>
        <w:rPr>
          <w:rFonts w:ascii="Bookman Old Style" w:hAnsi="Bookman Old Style"/>
          <w:bCs/>
          <w:sz w:val="20"/>
          <w:szCs w:val="20"/>
        </w:rPr>
        <w:lastRenderedPageBreak/>
        <w:t xml:space="preserve">Приложение </w:t>
      </w:r>
    </w:p>
    <w:p w:rsidR="00391710" w:rsidRDefault="00391710" w:rsidP="00391710">
      <w:pPr>
        <w:autoSpaceDE w:val="0"/>
        <w:autoSpaceDN w:val="0"/>
        <w:adjustRightInd w:val="0"/>
        <w:jc w:val="right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к постановлению </w:t>
      </w:r>
      <w:r w:rsidR="0020345B">
        <w:rPr>
          <w:rFonts w:ascii="Bookman Old Style" w:hAnsi="Bookman Old Style"/>
          <w:bCs/>
          <w:sz w:val="20"/>
          <w:szCs w:val="20"/>
        </w:rPr>
        <w:t xml:space="preserve">Главы </w:t>
      </w:r>
      <w:r>
        <w:rPr>
          <w:rFonts w:ascii="Bookman Old Style" w:hAnsi="Bookman Old Style"/>
          <w:bCs/>
          <w:sz w:val="20"/>
          <w:szCs w:val="20"/>
        </w:rPr>
        <w:t>администрации</w:t>
      </w:r>
    </w:p>
    <w:p w:rsidR="00391710" w:rsidRDefault="0020345B" w:rsidP="00391710">
      <w:pPr>
        <w:autoSpaceDE w:val="0"/>
        <w:autoSpaceDN w:val="0"/>
        <w:adjustRightInd w:val="0"/>
        <w:jc w:val="right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Раздольненского</w:t>
      </w:r>
      <w:r w:rsidR="00391710">
        <w:rPr>
          <w:rFonts w:ascii="Bookman Old Style" w:hAnsi="Bookman Old Style"/>
          <w:bCs/>
          <w:sz w:val="20"/>
          <w:szCs w:val="20"/>
        </w:rPr>
        <w:t xml:space="preserve"> сельского поселения </w:t>
      </w:r>
    </w:p>
    <w:p w:rsidR="00391710" w:rsidRDefault="00391710" w:rsidP="00391710">
      <w:pPr>
        <w:autoSpaceDE w:val="0"/>
        <w:autoSpaceDN w:val="0"/>
        <w:adjustRightInd w:val="0"/>
        <w:jc w:val="right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Моздокского района</w:t>
      </w:r>
    </w:p>
    <w:p w:rsidR="00391710" w:rsidRDefault="00391710" w:rsidP="00391710">
      <w:pPr>
        <w:autoSpaceDE w:val="0"/>
        <w:autoSpaceDN w:val="0"/>
        <w:adjustRightInd w:val="0"/>
        <w:jc w:val="right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от </w:t>
      </w:r>
      <w:r w:rsidR="00713995">
        <w:rPr>
          <w:rFonts w:ascii="Bookman Old Style" w:hAnsi="Bookman Old Style"/>
          <w:bCs/>
          <w:sz w:val="20"/>
          <w:szCs w:val="20"/>
        </w:rPr>
        <w:t>22.05</w:t>
      </w:r>
      <w:r>
        <w:rPr>
          <w:rFonts w:ascii="Bookman Old Style" w:hAnsi="Bookman Old Style"/>
          <w:bCs/>
          <w:sz w:val="20"/>
          <w:szCs w:val="20"/>
        </w:rPr>
        <w:t xml:space="preserve">.2017 г. № </w:t>
      </w:r>
      <w:r w:rsidR="00713995">
        <w:rPr>
          <w:rFonts w:ascii="Bookman Old Style" w:hAnsi="Bookman Old Style"/>
          <w:bCs/>
          <w:sz w:val="20"/>
          <w:szCs w:val="20"/>
        </w:rPr>
        <w:t>20</w:t>
      </w:r>
    </w:p>
    <w:p w:rsidR="00391710" w:rsidRDefault="00391710" w:rsidP="00391710">
      <w:pPr>
        <w:jc w:val="both"/>
        <w:rPr>
          <w:rFonts w:ascii="Bookman Old Style" w:hAnsi="Bookman Old Style"/>
          <w:bCs/>
        </w:rPr>
      </w:pPr>
    </w:p>
    <w:p w:rsidR="00391710" w:rsidRDefault="00391710" w:rsidP="00391710">
      <w:pPr>
        <w:jc w:val="both"/>
        <w:rPr>
          <w:rFonts w:ascii="Bookman Old Style" w:hAnsi="Bookman Old Style"/>
          <w:bCs/>
        </w:rPr>
      </w:pPr>
    </w:p>
    <w:p w:rsidR="00391710" w:rsidRDefault="00391710" w:rsidP="003917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Порядок</w:t>
      </w:r>
      <w:r>
        <w:rPr>
          <w:rFonts w:ascii="Bookman Old Style" w:hAnsi="Bookman Old Style"/>
          <w:b/>
          <w:color w:val="000000"/>
        </w:rPr>
        <w:br/>
        <w:t xml:space="preserve">формирования, утверждения и ведения планов закупок товаров, работ, услуг для обеспечения муниципальных нужд </w:t>
      </w:r>
      <w:r w:rsidR="00713995">
        <w:rPr>
          <w:rFonts w:ascii="Bookman Old Style" w:hAnsi="Bookman Old Style"/>
          <w:b/>
          <w:color w:val="000000"/>
        </w:rPr>
        <w:t>Раздольненского</w:t>
      </w:r>
      <w:r>
        <w:rPr>
          <w:rFonts w:ascii="Bookman Old Style" w:hAnsi="Bookman Old Style"/>
          <w:b/>
          <w:color w:val="000000"/>
        </w:rPr>
        <w:t xml:space="preserve"> сельского поселения Моздокского района</w:t>
      </w:r>
    </w:p>
    <w:p w:rsidR="00391710" w:rsidRDefault="00391710" w:rsidP="003917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000000"/>
        </w:rPr>
      </w:pPr>
    </w:p>
    <w:p w:rsidR="00391710" w:rsidRDefault="00391710" w:rsidP="003917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000000"/>
        </w:rPr>
      </w:pP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  <w:color w:val="000000"/>
        </w:rPr>
      </w:pPr>
      <w:proofErr w:type="gramStart"/>
      <w:r>
        <w:rPr>
          <w:rFonts w:ascii="Bookman Old Style" w:hAnsi="Bookman Old Style"/>
          <w:color w:val="000000"/>
        </w:rPr>
        <w:t xml:space="preserve">1.Настоящий Порядок устанавливает требования к формированию, утверждению и ведению планов закупок товаров, работ, услуг (далее – закупки) для обеспечения муниципальных нужд  </w:t>
      </w:r>
      <w:r w:rsidR="00713995">
        <w:rPr>
          <w:rFonts w:ascii="Bookman Old Style" w:hAnsi="Bookman Old Style"/>
          <w:color w:val="000000"/>
        </w:rPr>
        <w:t>Раздольненского</w:t>
      </w:r>
      <w:r>
        <w:rPr>
          <w:rFonts w:ascii="Bookman Old Style" w:hAnsi="Bookman Old Style"/>
          <w:color w:val="000000"/>
        </w:rPr>
        <w:t xml:space="preserve"> сельского поселения Моздокского района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Bookman Old Style" w:hAnsi="Bookman Old Style"/>
        </w:rPr>
        <w:t>(далее -</w:t>
      </w:r>
      <w:r w:rsidR="0020345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Федеральный закон), </w:t>
      </w:r>
      <w:r>
        <w:rPr>
          <w:rFonts w:ascii="Bookman Old Style" w:hAnsi="Bookman Old Style"/>
          <w:color w:val="000000"/>
        </w:rPr>
        <w:t xml:space="preserve"> Постановлением Правительства Российской Федерации </w:t>
      </w:r>
      <w:r>
        <w:rPr>
          <w:rFonts w:ascii="Bookman Old Style" w:hAnsi="Bookman Old Style"/>
          <w:bCs/>
        </w:rPr>
        <w:t>от 21 ноября</w:t>
      </w:r>
      <w:proofErr w:type="gramEnd"/>
      <w:r>
        <w:rPr>
          <w:rFonts w:ascii="Bookman Old Style" w:hAnsi="Bookman Old Style"/>
          <w:bCs/>
        </w:rPr>
        <w:t xml:space="preserve"> 2013 г. №1043 «О </w:t>
      </w:r>
      <w:r>
        <w:rPr>
          <w:rFonts w:ascii="Bookman Old Style" w:hAnsi="Bookman Old Style"/>
        </w:rPr>
        <w:t>требованиях к формированию, утверждению и ведению планов закупок товаров, работ, услуг для обеспечения нужд субъекта Российской Федерации, муниципальных нужд, а также требованиях к форме планов закупок товаров, работ, услуг»</w:t>
      </w:r>
      <w:r>
        <w:rPr>
          <w:rFonts w:ascii="Bookman Old Style" w:hAnsi="Bookman Old Style"/>
          <w:color w:val="000000"/>
        </w:rPr>
        <w:t>.</w:t>
      </w:r>
    </w:p>
    <w:p w:rsidR="00391710" w:rsidRDefault="00391710" w:rsidP="0039171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2.Планы закупок утверждаются в течение 10 рабочих дней следующими заказчиками:</w:t>
      </w: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а</w:t>
      </w:r>
      <w:proofErr w:type="gramStart"/>
      <w:r>
        <w:rPr>
          <w:rFonts w:ascii="Bookman Old Style" w:hAnsi="Bookman Old Style"/>
          <w:color w:val="000000"/>
        </w:rPr>
        <w:t>)м</w:t>
      </w:r>
      <w:proofErr w:type="gramEnd"/>
      <w:r>
        <w:rPr>
          <w:rFonts w:ascii="Bookman Old Style" w:hAnsi="Bookman Old Style"/>
          <w:color w:val="000000"/>
        </w:rPr>
        <w:t xml:space="preserve">униципальными заказчиками, </w:t>
      </w:r>
      <w:r>
        <w:rPr>
          <w:rFonts w:ascii="Bookman Old Style" w:hAnsi="Bookman Old Style"/>
        </w:rPr>
        <w:t xml:space="preserve"> действующими от имени </w:t>
      </w:r>
      <w:r w:rsidR="00713995">
        <w:rPr>
          <w:rFonts w:ascii="Bookman Old Style" w:hAnsi="Bookman Old Style"/>
        </w:rPr>
        <w:t>Раздольненског</w:t>
      </w:r>
      <w:r w:rsidR="007A4887"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 xml:space="preserve"> сельского поселения(далее - муниципальные заказчики) </w:t>
      </w:r>
      <w:r>
        <w:rPr>
          <w:rFonts w:ascii="Bookman Old Style" w:hAnsi="Bookman Old Style"/>
          <w:color w:val="000000"/>
        </w:rPr>
        <w:t xml:space="preserve">– после доведения до соответствующих муниципальных заказчиков объема прав в денежном выражении на принятие и (или) исполнение обязательств в соответствии с бюджетным законодательством Российской Федерации; </w:t>
      </w: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б</w:t>
      </w:r>
      <w:proofErr w:type="gramStart"/>
      <w:r>
        <w:rPr>
          <w:rFonts w:ascii="Bookman Old Style" w:hAnsi="Bookman Old Style"/>
          <w:color w:val="000000"/>
        </w:rPr>
        <w:t>)</w:t>
      </w:r>
      <w:r>
        <w:rPr>
          <w:rFonts w:ascii="Bookman Old Style" w:hAnsi="Bookman Old Style"/>
        </w:rPr>
        <w:t>б</w:t>
      </w:r>
      <w:proofErr w:type="gramEnd"/>
      <w:r>
        <w:rPr>
          <w:rFonts w:ascii="Bookman Old Style" w:hAnsi="Bookman Old Style"/>
        </w:rPr>
        <w:t>юдж</w:t>
      </w:r>
      <w:r w:rsidR="00713995">
        <w:rPr>
          <w:rFonts w:ascii="Bookman Old Style" w:hAnsi="Bookman Old Style"/>
        </w:rPr>
        <w:t>етными учреждениями, созданными  Раздольненским</w:t>
      </w:r>
      <w:r>
        <w:rPr>
          <w:rFonts w:ascii="Bookman Old Style" w:hAnsi="Bookman Old Style"/>
        </w:rPr>
        <w:t xml:space="preserve"> сельским поселением </w:t>
      </w:r>
      <w:r>
        <w:rPr>
          <w:rFonts w:ascii="Bookman Old Style" w:hAnsi="Bookman Old Style"/>
          <w:color w:val="000000"/>
        </w:rPr>
        <w:t xml:space="preserve">(далее – </w:t>
      </w:r>
      <w:r w:rsidR="00713995">
        <w:rPr>
          <w:rFonts w:ascii="Bookman Old Style" w:hAnsi="Bookman Old Style"/>
          <w:color w:val="000000"/>
        </w:rPr>
        <w:t>Раздольненское</w:t>
      </w:r>
      <w:r>
        <w:rPr>
          <w:rFonts w:ascii="Bookman Old Style" w:hAnsi="Bookman Old Style"/>
          <w:color w:val="000000"/>
        </w:rPr>
        <w:t xml:space="preserve"> поселение</w:t>
      </w:r>
      <w:r>
        <w:rPr>
          <w:rFonts w:ascii="Bookman Old Style" w:hAnsi="Bookman Old Style"/>
        </w:rPr>
        <w:t xml:space="preserve">), за исключением закупок, осуществляемых в соответствии с </w:t>
      </w:r>
      <w:hyperlink r:id="rId8" w:history="1">
        <w:r>
          <w:rPr>
            <w:rStyle w:val="a4"/>
            <w:rFonts w:ascii="Bookman Old Style" w:hAnsi="Bookman Old Style"/>
          </w:rPr>
          <w:t>частями 2</w:t>
        </w:r>
      </w:hyperlink>
      <w:r>
        <w:rPr>
          <w:rFonts w:ascii="Bookman Old Style" w:hAnsi="Bookman Old Style"/>
        </w:rPr>
        <w:t xml:space="preserve"> и </w:t>
      </w:r>
      <w:hyperlink r:id="rId9" w:history="1">
        <w:r>
          <w:rPr>
            <w:rStyle w:val="a4"/>
            <w:rFonts w:ascii="Bookman Old Style" w:hAnsi="Bookman Old Style"/>
          </w:rPr>
          <w:t>6 статьи 15</w:t>
        </w:r>
      </w:hyperlink>
      <w:r>
        <w:rPr>
          <w:rFonts w:ascii="Bookman Old Style" w:hAnsi="Bookman Old Style"/>
        </w:rPr>
        <w:t xml:space="preserve"> Федерального закона, - после утверждения планов финансово-хозяйственной деятельности;</w:t>
      </w: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б</w:t>
      </w:r>
      <w:proofErr w:type="gramEnd"/>
      <w:r>
        <w:rPr>
          <w:rFonts w:ascii="Bookman Old Style" w:hAnsi="Bookman Old Style"/>
        </w:rPr>
        <w:t xml:space="preserve">(1)) муниципальными унитарными предприятиями, за исключением закупок, осуществляемых в соответствии с </w:t>
      </w:r>
      <w:hyperlink r:id="rId10" w:history="1">
        <w:r>
          <w:rPr>
            <w:rStyle w:val="a4"/>
            <w:rFonts w:ascii="Bookman Old Style" w:hAnsi="Bookman Old Style"/>
          </w:rPr>
          <w:t>частями 2.1</w:t>
        </w:r>
      </w:hyperlink>
      <w:r>
        <w:rPr>
          <w:rFonts w:ascii="Bookman Old Style" w:hAnsi="Bookman Old Style"/>
        </w:rPr>
        <w:t xml:space="preserve"> и </w:t>
      </w:r>
      <w:hyperlink r:id="rId11" w:history="1">
        <w:r>
          <w:rPr>
            <w:rStyle w:val="a4"/>
            <w:rFonts w:ascii="Bookman Old Style" w:hAnsi="Bookman Old Style"/>
          </w:rPr>
          <w:t>6 статьи 15</w:t>
        </w:r>
      </w:hyperlink>
      <w:r>
        <w:rPr>
          <w:rFonts w:ascii="Bookman Old Style" w:hAnsi="Bookman Old Style"/>
        </w:rPr>
        <w:t xml:space="preserve"> Федерального закона, со дня утверждения планов финансово-хозяйственной деятельности;</w:t>
      </w: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в) автономными учреждениями, созданными </w:t>
      </w:r>
      <w:r w:rsidR="00B93D99">
        <w:rPr>
          <w:rFonts w:ascii="Bookman Old Style" w:hAnsi="Bookman Old Style"/>
        </w:rPr>
        <w:t>Раздольненским</w:t>
      </w:r>
      <w:r>
        <w:rPr>
          <w:rFonts w:ascii="Bookman Old Style" w:hAnsi="Bookman Old Style"/>
        </w:rPr>
        <w:t xml:space="preserve"> поселением, в случае, предусмотренном </w:t>
      </w:r>
      <w:hyperlink r:id="rId12" w:history="1">
        <w:r>
          <w:rPr>
            <w:rStyle w:val="a4"/>
            <w:rFonts w:ascii="Bookman Old Style" w:hAnsi="Bookman Old Style"/>
          </w:rPr>
          <w:t>частью 4 статьи 15</w:t>
        </w:r>
      </w:hyperlink>
      <w:r>
        <w:rPr>
          <w:rFonts w:ascii="Bookman Old Style" w:hAnsi="Bookman Old Style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</w:t>
      </w:r>
      <w:proofErr w:type="gramEnd"/>
      <w:r>
        <w:rPr>
          <w:rFonts w:ascii="Bookman Old Style" w:hAnsi="Bookman Old Style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г</w:t>
      </w:r>
      <w:r w:rsidR="0020345B">
        <w:rPr>
          <w:rFonts w:ascii="Bookman Old Style" w:hAnsi="Bookman Old Style"/>
          <w:color w:val="000000"/>
        </w:rPr>
        <w:t xml:space="preserve"> </w:t>
      </w:r>
      <w:proofErr w:type="gramStart"/>
      <w:r>
        <w:rPr>
          <w:rFonts w:ascii="Bookman Old Style" w:hAnsi="Bookman Old Style"/>
          <w:color w:val="000000"/>
        </w:rPr>
        <w:t>)б</w:t>
      </w:r>
      <w:proofErr w:type="gramEnd"/>
      <w:r>
        <w:rPr>
          <w:rFonts w:ascii="Bookman Old Style" w:hAnsi="Bookman Old Style"/>
          <w:color w:val="000000"/>
        </w:rPr>
        <w:t>юджетными, автономными учреждениями,</w:t>
      </w:r>
      <w:r>
        <w:rPr>
          <w:rFonts w:ascii="Bookman Old Style" w:hAnsi="Bookman Old Style"/>
        </w:rPr>
        <w:t xml:space="preserve"> созданными </w:t>
      </w:r>
      <w:r w:rsidR="00B93D99">
        <w:rPr>
          <w:rFonts w:ascii="Bookman Old Style" w:hAnsi="Bookman Old Style"/>
        </w:rPr>
        <w:t>Раздольненским</w:t>
      </w:r>
      <w:r>
        <w:rPr>
          <w:rFonts w:ascii="Bookman Old Style" w:hAnsi="Bookman Old Style"/>
        </w:rPr>
        <w:t xml:space="preserve"> поселением </w:t>
      </w:r>
      <w:r>
        <w:rPr>
          <w:rFonts w:ascii="Bookman Old Style" w:hAnsi="Bookman Old Style"/>
          <w:color w:val="000000"/>
        </w:rPr>
        <w:t xml:space="preserve">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</w:t>
      </w:r>
      <w:r>
        <w:rPr>
          <w:rFonts w:ascii="Bookman Old Style" w:hAnsi="Bookman Old Style"/>
          <w:color w:val="000000"/>
        </w:rPr>
        <w:lastRenderedPageBreak/>
        <w:t xml:space="preserve">исполнению от имени </w:t>
      </w:r>
      <w:r w:rsidR="00B93D99">
        <w:rPr>
          <w:rFonts w:ascii="Bookman Old Style" w:hAnsi="Bookman Old Style"/>
          <w:color w:val="000000"/>
        </w:rPr>
        <w:t>Раздольненского</w:t>
      </w:r>
      <w:r>
        <w:rPr>
          <w:rFonts w:ascii="Bookman Old Style" w:hAnsi="Bookman Old Style"/>
          <w:color w:val="000000"/>
        </w:rPr>
        <w:t xml:space="preserve"> сельского поселения  муниципальных контрактов от лица указанных органов, в случаях, предусмотренных частью 6 статьи 15 Федерального закона - со дня доведения на соответствующий лицевой счет по переданным полномочиям объема прав в денежномвыражении на принятие и (или) исполнение обязательств в соответствии с бюджетным законодательством Российской Федерации.</w:t>
      </w: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Для целей применения настоящего Порядка лица, указанные в подпунктах </w:t>
      </w:r>
      <w:r w:rsidR="00B93D99">
        <w:rPr>
          <w:rFonts w:ascii="Bookman Old Style" w:hAnsi="Bookman Old Style"/>
        </w:rPr>
        <w:t>«</w:t>
      </w:r>
      <w:r w:rsidRPr="00B93D99">
        <w:rPr>
          <w:rFonts w:ascii="Bookman Old Style" w:hAnsi="Bookman Old Style"/>
        </w:rPr>
        <w:t xml:space="preserve">а </w:t>
      </w:r>
      <w:proofErr w:type="gramStart"/>
      <w:r w:rsidR="00B93D99">
        <w:rPr>
          <w:rFonts w:ascii="Bookman Old Style" w:hAnsi="Bookman Old Style"/>
        </w:rPr>
        <w:t>–</w:t>
      </w:r>
      <w:r w:rsidRPr="00B93D99">
        <w:rPr>
          <w:rFonts w:ascii="Bookman Old Style" w:hAnsi="Bookman Old Style"/>
        </w:rPr>
        <w:t>г</w:t>
      </w:r>
      <w:proofErr w:type="gramEnd"/>
      <w:r w:rsidR="00B93D99">
        <w:rPr>
          <w:rFonts w:ascii="Bookman Old Style" w:hAnsi="Bookman Old Style"/>
        </w:rPr>
        <w:t>»</w:t>
      </w:r>
      <w:r w:rsidR="0020345B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настоящего пункта, именуются заказчиками.</w:t>
      </w: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3.Планы закупок на очередной финансовый год и плановый период формируются и представляются в соответствии с </w:t>
      </w:r>
      <w:hyperlink r:id="rId13" w:history="1">
        <w:r>
          <w:rPr>
            <w:rStyle w:val="a4"/>
            <w:rFonts w:ascii="Bookman Old Style" w:hAnsi="Bookman Old Style"/>
          </w:rPr>
          <w:t>пунктом 4</w:t>
        </w:r>
      </w:hyperlink>
      <w:r>
        <w:rPr>
          <w:rFonts w:ascii="Bookman Old Style" w:hAnsi="Bookman Old Style"/>
        </w:rPr>
        <w:t xml:space="preserve"> настоящего Порядка заказчиками, указанными в </w:t>
      </w:r>
      <w:bookmarkStart w:id="0" w:name="_Hlk475450497"/>
      <w:r w:rsidR="00571E08"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HYPERLINK "consultantplus://offline/ref=689CAF985C03C17E1F9604B16B2C109E54FBC46313193507D46D4FC8F8A1E5D88D08E22EEF728CBBOC76E" </w:instrText>
      </w:r>
      <w:r w:rsidR="00571E08">
        <w:rPr>
          <w:rFonts w:ascii="Bookman Old Style" w:hAnsi="Bookman Old Style"/>
        </w:rPr>
        <w:fldChar w:fldCharType="separate"/>
      </w:r>
      <w:r>
        <w:rPr>
          <w:rStyle w:val="a4"/>
          <w:rFonts w:ascii="Bookman Old Style" w:hAnsi="Bookman Old Style"/>
        </w:rPr>
        <w:t>пункте 2</w:t>
      </w:r>
      <w:r w:rsidR="00571E08">
        <w:rPr>
          <w:rFonts w:ascii="Bookman Old Style" w:hAnsi="Bookman Old Style"/>
        </w:rPr>
        <w:fldChar w:fldCharType="end"/>
      </w:r>
      <w:bookmarkEnd w:id="0"/>
      <w:r>
        <w:rPr>
          <w:rFonts w:ascii="Bookman Old Style" w:hAnsi="Bookman Old Style"/>
        </w:rPr>
        <w:t xml:space="preserve"> настоящего Порядка, в сроки, установленные с учетом тре</w:t>
      </w:r>
      <w:r w:rsidR="009011A3">
        <w:rPr>
          <w:rFonts w:ascii="Bookman Old Style" w:hAnsi="Bookman Old Style"/>
        </w:rPr>
        <w:t>бований к срокам, определенным А</w:t>
      </w:r>
      <w:r>
        <w:rPr>
          <w:rFonts w:ascii="Bookman Old Style" w:hAnsi="Bookman Old Style"/>
        </w:rPr>
        <w:t xml:space="preserve">дминистрацией </w:t>
      </w:r>
      <w:r w:rsidR="00B93D99">
        <w:rPr>
          <w:rFonts w:ascii="Bookman Old Style" w:hAnsi="Bookman Old Style"/>
        </w:rPr>
        <w:t>Раздольненского</w:t>
      </w:r>
      <w:r>
        <w:rPr>
          <w:rFonts w:ascii="Bookman Old Style" w:hAnsi="Bookman Old Style"/>
        </w:rPr>
        <w:t xml:space="preserve"> сельского поселения Моздокского района, при установлении порядка формирования и представления главным распорядителем средств бюджета </w:t>
      </w:r>
      <w:r w:rsidR="00B93D99">
        <w:rPr>
          <w:rFonts w:ascii="Bookman Old Style" w:hAnsi="Bookman Old Style"/>
        </w:rPr>
        <w:t>Раздольненского</w:t>
      </w:r>
      <w:r>
        <w:rPr>
          <w:rFonts w:ascii="Bookman Old Style" w:hAnsi="Bookman Old Style"/>
        </w:rPr>
        <w:t xml:space="preserve"> сельского поселения, обоснований бюджетных ассигнований.</w:t>
      </w:r>
      <w:proofErr w:type="gramEnd"/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4.</w:t>
      </w:r>
      <w:proofErr w:type="gramStart"/>
      <w:r>
        <w:rPr>
          <w:rFonts w:ascii="Bookman Old Style" w:hAnsi="Bookman Old Style"/>
        </w:rPr>
        <w:t>З</w:t>
      </w:r>
      <w:r>
        <w:rPr>
          <w:rFonts w:ascii="Bookman Old Style" w:hAnsi="Bookman Old Style"/>
          <w:color w:val="000000"/>
        </w:rPr>
        <w:t>аказчики</w:t>
      </w:r>
      <w:proofErr w:type="gramEnd"/>
      <w:r>
        <w:rPr>
          <w:rFonts w:ascii="Bookman Old Style" w:hAnsi="Bookman Old Style"/>
          <w:color w:val="000000"/>
        </w:rPr>
        <w:t xml:space="preserve"> указанные в подпункте «а» пункта 2 настоящего Порядка:</w:t>
      </w: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а)</w:t>
      </w:r>
      <w:r>
        <w:rPr>
          <w:rFonts w:ascii="Bookman Old Style" w:hAnsi="Bookman Old Style"/>
        </w:rPr>
        <w:t>формируют планы закупок исходя из целей осуществления закупок, определенных с учетом положений статьи 13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б)корректируют при необходимости по согласованию с главным распорядителем планы закупок в процессе составления проектов бюджетных смет и представления главному распорядителю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в)при необходимости уточняют сформированные планы закупок, после их уточнения и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главного распорядителя;</w:t>
      </w:r>
    </w:p>
    <w:p w:rsidR="00391710" w:rsidRDefault="00391710" w:rsidP="00391710">
      <w:pPr>
        <w:pStyle w:val="ConsPlusNormal"/>
        <w:ind w:firstLine="284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5.Заказчики, указанные в подпункте «б» пункта 2 настоящего Порядка:</w:t>
      </w:r>
    </w:p>
    <w:p w:rsidR="00391710" w:rsidRDefault="00391710" w:rsidP="00391710">
      <w:pPr>
        <w:pStyle w:val="ConsPlusNormal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а)</w:t>
      </w:r>
      <w:r>
        <w:rPr>
          <w:rFonts w:ascii="Bookman Old Style" w:hAnsi="Bookman Old Style" w:cs="Times New Roman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391710" w:rsidRDefault="00391710" w:rsidP="00391710">
      <w:pPr>
        <w:pStyle w:val="ConsPlusNormal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б)корректируют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в)при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5(1). Заказчики, указанные в подпункте "б(1)" пункта 2 </w:t>
      </w:r>
      <w:r>
        <w:rPr>
          <w:rFonts w:ascii="Bookman Old Style" w:hAnsi="Bookman Old Style"/>
          <w:color w:val="000000"/>
        </w:rPr>
        <w:t>настоящего Порядка</w:t>
      </w:r>
      <w:r>
        <w:rPr>
          <w:rFonts w:ascii="Bookman Old Style" w:hAnsi="Bookman Old Style"/>
        </w:rPr>
        <w:t>:</w:t>
      </w: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а)формируют планы закупок при планировании в соответствии с законодательством Российской Федерации их финансово-хозяйственной деятельности 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б)уточняют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срок, установленный пунктом 2 </w:t>
      </w:r>
      <w:r>
        <w:rPr>
          <w:rFonts w:ascii="Bookman Old Style" w:hAnsi="Bookman Old Style"/>
          <w:color w:val="000000"/>
        </w:rPr>
        <w:t>настоящего Порядка</w:t>
      </w:r>
      <w:r>
        <w:rPr>
          <w:rFonts w:ascii="Bookman Old Style" w:hAnsi="Bookman Old Style"/>
        </w:rPr>
        <w:t>, планы закупок.</w:t>
      </w: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6.З</w:t>
      </w:r>
      <w:r>
        <w:rPr>
          <w:rFonts w:ascii="Bookman Old Style" w:hAnsi="Bookman Old Style"/>
          <w:color w:val="000000"/>
        </w:rPr>
        <w:t>аказчики, указанные в подпункте «в» пункта 2 настоящего Порядка:</w:t>
      </w: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а)</w:t>
      </w:r>
      <w:r>
        <w:rPr>
          <w:rFonts w:ascii="Bookman Old Style" w:hAnsi="Bookman Old Style"/>
        </w:rPr>
        <w:t>формируют планы закупок в сроки, установленные главными распорядителями, после принятия решений (согласования проектов решений) о предоставлении субсидий на осуществление капитальных вложений;</w:t>
      </w: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в)уточняют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3 настоящего документа, планы закупок;</w:t>
      </w:r>
    </w:p>
    <w:p w:rsidR="00391710" w:rsidRDefault="00391710" w:rsidP="00391710">
      <w:pPr>
        <w:pStyle w:val="ConsPlusNormal"/>
        <w:ind w:firstLine="284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7.заказчики, указанные в подпункте «г» пункта 2 настоящего Порядка:</w:t>
      </w: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а)</w:t>
      </w:r>
      <w:r>
        <w:rPr>
          <w:rFonts w:ascii="Bookman Old Style" w:hAnsi="Bookman Old Style"/>
        </w:rPr>
        <w:t xml:space="preserve">формируют планы закупок в сроки, установленные главным распорядителем средств местного бюджета,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</w:t>
      </w:r>
      <w:r w:rsidR="00B93D99">
        <w:rPr>
          <w:rFonts w:ascii="Bookman Old Style" w:hAnsi="Bookman Old Style"/>
        </w:rPr>
        <w:t>Раздольненского</w:t>
      </w:r>
      <w:r>
        <w:rPr>
          <w:rFonts w:ascii="Bookman Old Style" w:hAnsi="Bookman Old Style"/>
        </w:rPr>
        <w:t xml:space="preserve"> сельского поселения  или приобретении объектов недвижимого имущества в муниципальную собственность </w:t>
      </w:r>
      <w:r w:rsidR="00B93D99">
        <w:rPr>
          <w:rFonts w:ascii="Bookman Old Style" w:hAnsi="Bookman Old Style"/>
        </w:rPr>
        <w:t>Раздольненского</w:t>
      </w:r>
      <w:r>
        <w:rPr>
          <w:rFonts w:ascii="Bookman Old Style" w:hAnsi="Bookman Old Style"/>
        </w:rPr>
        <w:t xml:space="preserve"> сельского поселения;</w:t>
      </w: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б)уточняют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пунктом 2 </w:t>
      </w:r>
      <w:r>
        <w:rPr>
          <w:rFonts w:ascii="Bookman Old Style" w:hAnsi="Bookman Old Style"/>
          <w:color w:val="000000"/>
        </w:rPr>
        <w:t>настоящего Порядка</w:t>
      </w:r>
      <w:r>
        <w:rPr>
          <w:rFonts w:ascii="Bookman Old Style" w:hAnsi="Bookman Old Style"/>
        </w:rPr>
        <w:t>, планы закупок.</w:t>
      </w:r>
    </w:p>
    <w:p w:rsidR="00391710" w:rsidRDefault="00391710" w:rsidP="0039171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8.План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391710" w:rsidRDefault="00391710" w:rsidP="0039171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9.Планы закупок формируются на срок, соответствующий сроку действия решения Собрания представителей  </w:t>
      </w:r>
      <w:r w:rsidR="00B93D99">
        <w:rPr>
          <w:rFonts w:ascii="Bookman Old Style" w:hAnsi="Bookman Old Style"/>
          <w:color w:val="000000"/>
        </w:rPr>
        <w:t>Раздольненского</w:t>
      </w:r>
      <w:r>
        <w:rPr>
          <w:rFonts w:ascii="Bookman Old Style" w:hAnsi="Bookman Old Style"/>
          <w:color w:val="000000"/>
        </w:rPr>
        <w:t xml:space="preserve"> сельского поселения Моздокского района о бюджете </w:t>
      </w:r>
      <w:r w:rsidR="00B93D99">
        <w:rPr>
          <w:rFonts w:ascii="Bookman Old Style" w:hAnsi="Bookman Old Style"/>
          <w:color w:val="000000"/>
        </w:rPr>
        <w:t>Раздольненского</w:t>
      </w:r>
      <w:r>
        <w:rPr>
          <w:rFonts w:ascii="Bookman Old Style" w:hAnsi="Bookman Old Style"/>
        </w:rPr>
        <w:t xml:space="preserve"> сельского поселения</w:t>
      </w:r>
      <w:r>
        <w:rPr>
          <w:rFonts w:ascii="Bookman Old Style" w:hAnsi="Bookman Old Style"/>
          <w:color w:val="000000"/>
        </w:rPr>
        <w:t>.</w:t>
      </w:r>
    </w:p>
    <w:p w:rsidR="00391710" w:rsidRDefault="00391710" w:rsidP="0039171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10.В планы закупок заказчиков, указанных в пункте 2 настоящего Порядка, в соответствии с бюджетным законодательством Российской Федерации, а также в планы закупок юридических лиц, указанных в подпунктах «б», «</w:t>
      </w:r>
      <w:proofErr w:type="gramStart"/>
      <w:r>
        <w:rPr>
          <w:rFonts w:ascii="Bookman Old Style" w:hAnsi="Bookman Old Style"/>
          <w:color w:val="000000"/>
        </w:rPr>
        <w:t>б</w:t>
      </w:r>
      <w:proofErr w:type="gramEnd"/>
      <w:r>
        <w:rPr>
          <w:rFonts w:ascii="Bookman Old Style" w:hAnsi="Bookman Old Style"/>
          <w:color w:val="000000"/>
        </w:rPr>
        <w:t>(1)» и «в»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настоящим Порядком.</w:t>
      </w: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11.Заказчики ведут планы закупок в соответствии с положениями Федерального </w:t>
      </w:r>
      <w:hyperlink r:id="rId14" w:history="1">
        <w:r>
          <w:rPr>
            <w:rStyle w:val="a4"/>
            <w:rFonts w:ascii="Bookman Old Style" w:hAnsi="Bookman Old Style"/>
          </w:rPr>
          <w:t>закона</w:t>
        </w:r>
      </w:hyperlink>
      <w:r>
        <w:rPr>
          <w:rFonts w:ascii="Bookman Old Style" w:hAnsi="Bookman Old Style"/>
        </w:rPr>
        <w:t xml:space="preserve"> и </w:t>
      </w:r>
      <w:hyperlink r:id="rId15" w:history="1">
        <w:r>
          <w:rPr>
            <w:rStyle w:val="a4"/>
            <w:rFonts w:ascii="Bookman Old Style" w:hAnsi="Bookman Old Style"/>
          </w:rPr>
          <w:t>требованиями</w:t>
        </w:r>
      </w:hyperlink>
      <w:r>
        <w:rPr>
          <w:rFonts w:ascii="Bookman Old Style" w:hAnsi="Bookman Old Style"/>
        </w:rPr>
        <w:t xml:space="preserve"> к форме планов закупок товаров, </w:t>
      </w:r>
      <w:r>
        <w:rPr>
          <w:rFonts w:ascii="Bookman Old Style" w:hAnsi="Bookman Old Style"/>
        </w:rPr>
        <w:lastRenderedPageBreak/>
        <w:t>работ, услуг, утвержденными постановлением Правительства Российской Федерации от 21 ноября 2013 года N 1043, настоящим Порядком.</w:t>
      </w: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12.Основаниями для внесения изменений в утвержденные планы закупок в случае необходимости являются:</w:t>
      </w:r>
    </w:p>
    <w:p w:rsidR="00391710" w:rsidRDefault="00391710" w:rsidP="0039171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Bookman Old Style" w:hAnsi="Bookman Old Style"/>
          <w:color w:val="000000"/>
        </w:rPr>
      </w:pPr>
      <w:proofErr w:type="gramStart"/>
      <w:r>
        <w:rPr>
          <w:rFonts w:ascii="Bookman Old Style" w:hAnsi="Bookman Old Style"/>
          <w:color w:val="000000"/>
        </w:rPr>
        <w:t>а)</w:t>
      </w:r>
      <w:r w:rsidR="0020345B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</w:t>
      </w:r>
      <w:r w:rsidR="0020345B">
        <w:rPr>
          <w:rFonts w:ascii="Bookman Old Style" w:hAnsi="Bookman Old Style"/>
          <w:color w:val="000000"/>
        </w:rPr>
        <w:t>Раздольненского</w:t>
      </w:r>
      <w:r>
        <w:rPr>
          <w:rFonts w:ascii="Bookman Old Style" w:hAnsi="Bookman Old Style"/>
          <w:color w:val="000000"/>
        </w:rPr>
        <w:t xml:space="preserve"> сельского поселения и подведомственных им казенных учреждений;</w:t>
      </w:r>
      <w:proofErr w:type="gramEnd"/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б)приведение планов закупок в соответствие с муниципальными правовыми актами о внесении изменений в муниципальные правовые акты о бюджете </w:t>
      </w:r>
      <w:r w:rsidR="00B93D99">
        <w:rPr>
          <w:rFonts w:ascii="Bookman Old Style" w:hAnsi="Bookman Old Style"/>
          <w:color w:val="000000"/>
        </w:rPr>
        <w:t>Раздольненского</w:t>
      </w:r>
      <w:r>
        <w:rPr>
          <w:rFonts w:ascii="Bookman Old Style" w:hAnsi="Bookman Old Style"/>
          <w:color w:val="000000"/>
        </w:rPr>
        <w:t xml:space="preserve"> сельского поселения на текущий финансовый год</w:t>
      </w:r>
      <w:r>
        <w:rPr>
          <w:rFonts w:ascii="Bookman Old Style" w:hAnsi="Bookman Old Style"/>
        </w:rPr>
        <w:t xml:space="preserve"> (текущий финансовый год и плановый период)</w:t>
      </w:r>
      <w:r>
        <w:rPr>
          <w:rFonts w:ascii="Bookman Old Style" w:hAnsi="Bookman Old Style"/>
          <w:color w:val="000000"/>
        </w:rPr>
        <w:t>;</w:t>
      </w:r>
    </w:p>
    <w:p w:rsidR="00391710" w:rsidRDefault="00391710" w:rsidP="0039171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в</w:t>
      </w:r>
      <w:proofErr w:type="gramStart"/>
      <w:r>
        <w:rPr>
          <w:rFonts w:ascii="Bookman Old Style" w:hAnsi="Bookman Old Style"/>
          <w:color w:val="000000"/>
        </w:rPr>
        <w:t>)р</w:t>
      </w:r>
      <w:proofErr w:type="gramEnd"/>
      <w:r>
        <w:rPr>
          <w:rFonts w:ascii="Bookman Old Style" w:hAnsi="Bookman Old Style"/>
          <w:color w:val="000000"/>
        </w:rPr>
        <w:t>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Северная Осетия</w:t>
      </w:r>
      <w:r w:rsidR="0020345B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- Алания, решений, поручений высших исполнительных органов государственной власти Республики Северная Осетия</w:t>
      </w:r>
      <w:r w:rsidR="0020345B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 xml:space="preserve">- Алания, муниципальных правовых актов </w:t>
      </w:r>
      <w:r w:rsidR="00B93D99">
        <w:rPr>
          <w:rFonts w:ascii="Bookman Old Style" w:hAnsi="Bookman Old Style"/>
          <w:color w:val="000000"/>
        </w:rPr>
        <w:t>Раздольненского</w:t>
      </w:r>
      <w:r>
        <w:rPr>
          <w:rFonts w:ascii="Bookman Old Style" w:hAnsi="Bookman Old Style"/>
          <w:color w:val="000000"/>
        </w:rPr>
        <w:t xml:space="preserve"> сельского поселения, которые приняты после утверждения планов закупок и не приводят к изменению объема бюджетных ассигнований, утвержденных решением Собрания представителей </w:t>
      </w:r>
      <w:r w:rsidR="00B93D99">
        <w:rPr>
          <w:rFonts w:ascii="Bookman Old Style" w:hAnsi="Bookman Old Style"/>
          <w:color w:val="000000"/>
        </w:rPr>
        <w:t>Раздольненского</w:t>
      </w:r>
      <w:r>
        <w:rPr>
          <w:rFonts w:ascii="Bookman Old Style" w:hAnsi="Bookman Old Style"/>
          <w:color w:val="000000"/>
        </w:rPr>
        <w:t xml:space="preserve"> сельского поселения Моздокского района о бюджет</w:t>
      </w:r>
      <w:r w:rsidR="00B93D99">
        <w:rPr>
          <w:rFonts w:ascii="Bookman Old Style" w:hAnsi="Bookman Old Style"/>
          <w:color w:val="000000"/>
        </w:rPr>
        <w:t>е  Раздольненского</w:t>
      </w:r>
      <w:r>
        <w:rPr>
          <w:rFonts w:ascii="Bookman Old Style" w:hAnsi="Bookman Old Style"/>
          <w:color w:val="000000"/>
        </w:rPr>
        <w:t xml:space="preserve"> сельского поселения;</w:t>
      </w: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color w:val="000000"/>
        </w:rPr>
        <w:t xml:space="preserve">г) </w:t>
      </w:r>
      <w:r>
        <w:rPr>
          <w:rFonts w:ascii="Bookman Old Style" w:hAnsi="Bookman Old Style"/>
        </w:rPr>
        <w:t xml:space="preserve">изменение доведенного до заказчика, указанного в </w:t>
      </w:r>
      <w:hyperlink r:id="rId16" w:history="1">
        <w:r>
          <w:rPr>
            <w:rStyle w:val="a4"/>
            <w:rFonts w:ascii="Bookman Old Style" w:hAnsi="Bookman Old Style"/>
          </w:rPr>
          <w:t>подпункте "а" пункта 2</w:t>
        </w:r>
      </w:hyperlink>
      <w:r>
        <w:rPr>
          <w:rFonts w:ascii="Bookman Old Style" w:hAnsi="Bookman Old Style"/>
        </w:rPr>
        <w:t xml:space="preserve"> настоящего Порядка,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(программ) финансово-хозяйственной деятельности соответствующих муниципальных бюджетных учреждений, муниципальных унитарных предприятий, а также изменение соответствующих решений и (или) соглашений о предоставлении субсидий;</w:t>
      </w:r>
      <w:proofErr w:type="gramEnd"/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д)</w:t>
      </w:r>
      <w:r>
        <w:rPr>
          <w:rFonts w:ascii="Bookman Old Style" w:hAnsi="Bookman Old Style"/>
          <w:color w:val="000000"/>
        </w:rPr>
        <w:t>р</w:t>
      </w:r>
      <w:r>
        <w:rPr>
          <w:rFonts w:ascii="Bookman Old Style" w:hAnsi="Bookman Old Style"/>
        </w:rPr>
        <w:t>еализация решения, принятого по итогам обязательного общественного обсуждения закупок</w:t>
      </w:r>
      <w:r>
        <w:rPr>
          <w:rFonts w:ascii="Bookman Old Style" w:hAnsi="Bookman Old Style"/>
          <w:color w:val="000000"/>
        </w:rPr>
        <w:t>;</w:t>
      </w:r>
    </w:p>
    <w:p w:rsidR="00391710" w:rsidRDefault="00391710" w:rsidP="0039171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е)использование в соответствии с законодательством Российской Федерации экономии, полученной при осуществлении закупок;</w:t>
      </w: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з)выдача предписания органами контроля, определенными </w:t>
      </w:r>
      <w:hyperlink r:id="rId17" w:history="1">
        <w:r>
          <w:rPr>
            <w:rStyle w:val="a4"/>
            <w:rFonts w:ascii="Bookman Old Style" w:hAnsi="Bookman Old Style"/>
          </w:rPr>
          <w:t>статьей 99</w:t>
        </w:r>
      </w:hyperlink>
      <w:r>
        <w:rPr>
          <w:rFonts w:ascii="Bookman Old Style" w:hAnsi="Bookman Old Style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и)возникновение иных существенных обстоятельств, предвидеть которые на дату утверждения плана закупок было невозможно;</w:t>
      </w:r>
    </w:p>
    <w:p w:rsidR="00391710" w:rsidRDefault="00391710" w:rsidP="0039171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к)</w:t>
      </w:r>
      <w:r w:rsidR="009011A3">
        <w:rPr>
          <w:rFonts w:ascii="Bookman Old Style" w:hAnsi="Bookman Old Style"/>
        </w:rPr>
        <w:t>иные случаи, установленные А</w:t>
      </w:r>
      <w:r>
        <w:rPr>
          <w:rFonts w:ascii="Bookman Old Style" w:hAnsi="Bookman Old Style"/>
        </w:rPr>
        <w:t xml:space="preserve">дминистрацией </w:t>
      </w:r>
      <w:r w:rsidR="00B93D99">
        <w:rPr>
          <w:rFonts w:ascii="Bookman Old Style" w:hAnsi="Bookman Old Style"/>
        </w:rPr>
        <w:t>Раздольненского</w:t>
      </w:r>
      <w:bookmarkStart w:id="1" w:name="_GoBack"/>
      <w:bookmarkEnd w:id="1"/>
      <w:r>
        <w:rPr>
          <w:rFonts w:ascii="Bookman Old Style" w:hAnsi="Bookman Old Style"/>
        </w:rPr>
        <w:t xml:space="preserve"> сельского поселения Моздокского  района в порядке формирования, утверждения и ведения планов закупок.</w:t>
      </w: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13.В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</w:t>
      </w:r>
      <w:r>
        <w:rPr>
          <w:rFonts w:ascii="Bookman Old Style" w:hAnsi="Bookman Old Style"/>
        </w:rPr>
        <w:lastRenderedPageBreak/>
        <w:t>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14.План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</w:t>
      </w:r>
      <w:hyperlink r:id="rId18" w:history="1">
        <w:r>
          <w:rPr>
            <w:rStyle w:val="a4"/>
            <w:rFonts w:ascii="Bookman Old Style" w:hAnsi="Bookman Old Style"/>
          </w:rPr>
          <w:t>частью 7 статьи 18</w:t>
        </w:r>
      </w:hyperlink>
      <w:r>
        <w:rPr>
          <w:rFonts w:ascii="Bookman Old Style" w:hAnsi="Bookman Old Style"/>
        </w:rPr>
        <w:t xml:space="preserve"> Федерального закона.</w:t>
      </w:r>
    </w:p>
    <w:p w:rsidR="00391710" w:rsidRDefault="00391710" w:rsidP="00391710">
      <w:pPr>
        <w:tabs>
          <w:tab w:val="left" w:pos="8505"/>
        </w:tabs>
        <w:autoSpaceDE w:val="0"/>
        <w:autoSpaceDN w:val="0"/>
        <w:adjustRightInd w:val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15.Формирование, утверждение и ведение планов закупок юридическими лицами, указанными в подпункте "г" пункта 2 настоящего Порядка, осуществляются органами местного самоуправления, передавших полномочия муниципального заказчика.</w:t>
      </w: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16.Утвержденный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391710" w:rsidRDefault="00391710" w:rsidP="00391710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17.Заказчики также вправе размещать планы закупок на своих сайтах в информационно-телекоммуникационной сети "Интернет" (при их наличии), а также опубликовывать в любых печатных изданиях.</w:t>
      </w:r>
    </w:p>
    <w:p w:rsidR="00391710" w:rsidRDefault="00391710" w:rsidP="0039171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Bookman Old Style" w:hAnsi="Bookman Old Style"/>
          <w:color w:val="000000"/>
        </w:rPr>
      </w:pPr>
    </w:p>
    <w:p w:rsidR="00391710" w:rsidRDefault="00391710" w:rsidP="00391710">
      <w:pPr>
        <w:pStyle w:val="a3"/>
        <w:shd w:val="clear" w:color="auto" w:fill="FFFFFF"/>
        <w:tabs>
          <w:tab w:val="left" w:pos="6555"/>
        </w:tabs>
        <w:spacing w:before="0" w:beforeAutospacing="0" w:after="0" w:afterAutospacing="0"/>
        <w:ind w:firstLine="284"/>
        <w:jc w:val="both"/>
        <w:rPr>
          <w:rFonts w:ascii="Bookman Old Style" w:hAnsi="Bookman Old Style"/>
          <w:b/>
          <w:color w:val="000000"/>
        </w:rPr>
      </w:pPr>
    </w:p>
    <w:p w:rsidR="00566499" w:rsidRDefault="00566499"/>
    <w:sectPr w:rsidR="00566499" w:rsidSect="003917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4311A"/>
    <w:multiLevelType w:val="hybridMultilevel"/>
    <w:tmpl w:val="D1A2E7EC"/>
    <w:lvl w:ilvl="0" w:tplc="34B44314">
      <w:start w:val="1"/>
      <w:numFmt w:val="decimal"/>
      <w:lvlText w:val="%1."/>
      <w:lvlJc w:val="left"/>
      <w:pPr>
        <w:ind w:left="945" w:hanging="94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710"/>
    <w:rsid w:val="0020345B"/>
    <w:rsid w:val="002F50BA"/>
    <w:rsid w:val="00340D9F"/>
    <w:rsid w:val="00391710"/>
    <w:rsid w:val="00566499"/>
    <w:rsid w:val="00571E08"/>
    <w:rsid w:val="00713995"/>
    <w:rsid w:val="007A4887"/>
    <w:rsid w:val="009011A3"/>
    <w:rsid w:val="00B93D99"/>
    <w:rsid w:val="00D94BE2"/>
    <w:rsid w:val="00FB6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71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91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917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17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7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71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91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917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17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E21802D24C3C43DFC5CC2AD7C227294CA0E504EC50AFDD0B86E75844E28B3E0C408AB9E0265CFM336C" TargetMode="External"/><Relationship Id="rId13" Type="http://schemas.openxmlformats.org/officeDocument/2006/relationships/hyperlink" Target="consultantplus://offline/ref=689CAF985C03C17E1F9604B16B2C109E54FBC46313193507D46D4FC8F8A1E5D88D08E22EEF728CBBOC7CE" TargetMode="External"/><Relationship Id="rId18" Type="http://schemas.openxmlformats.org/officeDocument/2006/relationships/hyperlink" Target="consultantplus://offline/ref=49C2074B9CC0747D781F8B0F3B9A4F4FFC75579A24E6200D9BCC13DECE38D1AC6DD7E2B1A89A2765k3DBI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6362C2C79F17341476B46C4FC6623ABD2EEDD49D05A61B5843E08F46C2ADCF008A7DD2AF110E83A7H56CC" TargetMode="External"/><Relationship Id="rId17" Type="http://schemas.openxmlformats.org/officeDocument/2006/relationships/hyperlink" Target="consultantplus://offline/ref=3DC50733498A86AE3F3B413787CF23D07D0F07ABB4BDB29473E21084432DBA8B67F931453E844CDFQEO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1F79AAB7A56A7B793AA0CAE3DC0CC88D21A1B9EEF24E2BC3D23CD11DA36216DEFB6052591A9D4Av32F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4287E49EA1EB0F97E49A5C5B6A601C926171150019440482F65B6083D4D3297DDCFAAEFUA5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FD525D2C82A45F336D178FDD97FFDE08909D48A955C3DAC7FF7AD7EAE610CE22E36D5DL5VAI" TargetMode="External"/><Relationship Id="rId10" Type="http://schemas.openxmlformats.org/officeDocument/2006/relationships/hyperlink" Target="consultantplus://offline/ref=44287E49EA1EB0F97E49A5C5B6A601C926171150019440482F65B6083D4D3297DDCFAAE7AB38D3AEUC5E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BE21802D24C3C43DFC5CC2AD7C227294CA0E504EC50AFDD0B86E75844E28B3E0C408AB9E0362C4M331C" TargetMode="External"/><Relationship Id="rId14" Type="http://schemas.openxmlformats.org/officeDocument/2006/relationships/hyperlink" Target="consultantplus://offline/ref=87FD525D2C82A45F336D178FDD97FFDE08909B4AA556C3DAC7FF7AD7EALE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874E-7710-4677-B560-BA9C9113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cp:lastPrinted>2017-05-24T11:59:00Z</cp:lastPrinted>
  <dcterms:created xsi:type="dcterms:W3CDTF">2017-04-27T05:24:00Z</dcterms:created>
  <dcterms:modified xsi:type="dcterms:W3CDTF">2017-05-24T12:00:00Z</dcterms:modified>
</cp:coreProperties>
</file>