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E7" w:rsidRPr="00277A5D" w:rsidRDefault="008757E7" w:rsidP="00277A5D">
      <w:pPr>
        <w:pStyle w:val="a5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77A5D" w:rsidRPr="0076103D" w:rsidRDefault="00277A5D" w:rsidP="00277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3D">
        <w:rPr>
          <w:rFonts w:ascii="Times New Roman" w:hAnsi="Times New Roman" w:cs="Times New Roman"/>
          <w:b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61.5pt" o:ole="" fillcolor="window">
            <v:imagedata r:id="rId5" o:title=""/>
          </v:shape>
          <o:OLEObject Type="Embed" ProgID="Imaging." ShapeID="_x0000_i1025" DrawAspect="Content" ObjectID="_1438066127" r:id="rId6"/>
        </w:object>
      </w:r>
    </w:p>
    <w:p w:rsidR="00277A5D" w:rsidRPr="0076103D" w:rsidRDefault="00277A5D" w:rsidP="00277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3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77A5D" w:rsidRPr="0076103D" w:rsidRDefault="00277A5D" w:rsidP="00277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03D">
        <w:rPr>
          <w:rFonts w:ascii="Times New Roman" w:hAnsi="Times New Roman" w:cs="Times New Roman"/>
          <w:b/>
          <w:sz w:val="24"/>
          <w:szCs w:val="24"/>
        </w:rPr>
        <w:t>Главы Администрации  местного самоуправления Раздольненского сельского поселения  Моздокского района  РСО-Алания</w:t>
      </w:r>
    </w:p>
    <w:p w:rsidR="00277A5D" w:rsidRPr="0076103D" w:rsidRDefault="00277A5D" w:rsidP="00277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6103D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Pr="0076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5 июля  2013г. </w:t>
      </w:r>
      <w:r w:rsidRPr="007610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8F50B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6103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Pr="0076103D">
        <w:rPr>
          <w:rFonts w:ascii="Times New Roman" w:hAnsi="Times New Roman" w:cs="Times New Roman"/>
          <w:b/>
          <w:sz w:val="24"/>
          <w:szCs w:val="24"/>
          <w:u w:val="single"/>
        </w:rPr>
        <w:t xml:space="preserve">31 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 xml:space="preserve"> «Предоставление информации о времени и месте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>театральных представлений, филармонических и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>эстрадных концертов и гастрольных мероприятий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>театров, филармоний, киносеансов, анонсы данных</w:t>
      </w:r>
    </w:p>
    <w:p w:rsidR="00277A5D" w:rsidRPr="0076103D" w:rsidRDefault="00277A5D" w:rsidP="00277A5D">
      <w:pPr>
        <w:pStyle w:val="a5"/>
        <w:rPr>
          <w:rFonts w:ascii="Times New Roman" w:hAnsi="Times New Roman" w:cs="Times New Roman"/>
          <w:sz w:val="24"/>
          <w:szCs w:val="24"/>
        </w:rPr>
      </w:pPr>
      <w:r w:rsidRPr="0076103D">
        <w:rPr>
          <w:rFonts w:ascii="Times New Roman" w:hAnsi="Times New Roman" w:cs="Times New Roman"/>
          <w:sz w:val="24"/>
          <w:szCs w:val="24"/>
        </w:rPr>
        <w:t>мероприятий».</w:t>
      </w:r>
    </w:p>
    <w:p w:rsidR="00277A5D" w:rsidRPr="0076103D" w:rsidRDefault="008757E7" w:rsidP="0076103D">
      <w:pPr>
        <w:shd w:val="clear" w:color="auto" w:fill="FFFFFF"/>
        <w:spacing w:before="100" w:beforeAutospacing="1" w:after="0" w:line="318" w:lineRule="atLeast"/>
        <w:ind w:right="1038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Федерального закона от 27 июля 2010г.</w:t>
      </w:r>
      <w:r w:rsidR="00277A5D"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210 – ФЗ</w:t>
      </w:r>
      <w:r w:rsidR="00277A5D"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</w:p>
    <w:p w:rsidR="008757E7" w:rsidRPr="0076103D" w:rsidRDefault="00277A5D" w:rsidP="00277A5D">
      <w:pPr>
        <w:shd w:val="clear" w:color="auto" w:fill="FFFFFF"/>
        <w:spacing w:before="100" w:beforeAutospacing="1" w:after="0" w:line="318" w:lineRule="atLeast"/>
        <w:ind w:right="1038" w:firstLine="53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 </w:t>
      </w:r>
      <w:proofErr w:type="gramStart"/>
      <w:r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т а </w:t>
      </w:r>
      <w:proofErr w:type="spellStart"/>
      <w:r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в л я ю</w:t>
      </w:r>
      <w:r w:rsidR="008757E7" w:rsidRPr="00761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6103D" w:rsidRDefault="008757E7" w:rsidP="0076103D">
      <w:pPr>
        <w:numPr>
          <w:ilvl w:val="0"/>
          <w:numId w:val="1"/>
        </w:num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административный рег</w:t>
      </w:r>
      <w:r w:rsidR="00277A5D"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ламент администрации местного самоуправления Раздольненского сельского поселения </w:t>
      </w: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</w:r>
      <w:r w:rsid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03D" w:rsidRDefault="0076103D" w:rsidP="0076103D">
      <w:pPr>
        <w:numPr>
          <w:ilvl w:val="0"/>
          <w:numId w:val="1"/>
        </w:num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местного самоуправления Раздольненского сельского поселения при оказании муниципальной услуги руководствоваться настоящим административным регламентом.</w:t>
      </w:r>
    </w:p>
    <w:p w:rsidR="0076103D" w:rsidRDefault="0076103D" w:rsidP="0076103D">
      <w:pPr>
        <w:numPr>
          <w:ilvl w:val="0"/>
          <w:numId w:val="1"/>
        </w:num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7E7"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постановление </w:t>
      </w: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официальному опубликованию в районной газете «Моздокский Вестник» и размещению на информационном стенде в здании Администрации местного самоуправления Раздольненского сельского поселения.</w:t>
      </w:r>
    </w:p>
    <w:p w:rsidR="008757E7" w:rsidRPr="0076103D" w:rsidRDefault="0076103D" w:rsidP="00327532">
      <w:pPr>
        <w:numPr>
          <w:ilvl w:val="0"/>
          <w:numId w:val="1"/>
        </w:num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1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специалиста Администрации местного самоуправления Раздольненского сельского поселения Османову Н.М.</w:t>
      </w:r>
    </w:p>
    <w:p w:rsidR="0076103D" w:rsidRPr="003C0A84" w:rsidRDefault="003C0A84" w:rsidP="003C0A84">
      <w:p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</w:t>
      </w:r>
    </w:p>
    <w:p w:rsidR="0076103D" w:rsidRPr="0076103D" w:rsidRDefault="0076103D" w:rsidP="0076103D">
      <w:pPr>
        <w:pStyle w:val="a5"/>
        <w:tabs>
          <w:tab w:val="left" w:pos="766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76103D">
        <w:rPr>
          <w:rFonts w:ascii="Times New Roman" w:hAnsi="Times New Roman" w:cs="Times New Roman"/>
          <w:sz w:val="24"/>
          <w:szCs w:val="24"/>
          <w:lang w:eastAsia="ru-RU"/>
        </w:rPr>
        <w:t>Раздольненского сельского</w:t>
      </w:r>
      <w:r w:rsidRPr="0076103D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3C0A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6103D">
        <w:rPr>
          <w:rFonts w:ascii="Times New Roman" w:hAnsi="Times New Roman" w:cs="Times New Roman"/>
          <w:sz w:val="24"/>
          <w:szCs w:val="24"/>
          <w:lang w:eastAsia="ru-RU"/>
        </w:rPr>
        <w:t xml:space="preserve">  С.П. Рябуха</w:t>
      </w:r>
    </w:p>
    <w:p w:rsidR="0076103D" w:rsidRPr="0076103D" w:rsidRDefault="0076103D" w:rsidP="0076103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6103D"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</w:p>
    <w:p w:rsidR="008757E7" w:rsidRPr="0076103D" w:rsidRDefault="008757E7" w:rsidP="00327532">
      <w:pPr>
        <w:shd w:val="clear" w:color="auto" w:fill="FFFFFF"/>
        <w:spacing w:before="100" w:beforeAutospacing="1" w:after="0" w:line="31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E7" w:rsidRPr="00D34D8B" w:rsidRDefault="00D34D8B" w:rsidP="00D34D8B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Pr="00D34D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</w:p>
    <w:p w:rsidR="008757E7" w:rsidRPr="00D34D8B" w:rsidRDefault="00D34D8B" w:rsidP="00D34D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8757E7" w:rsidRPr="00D34D8B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</w:t>
      </w:r>
      <w:r w:rsidR="008757E7" w:rsidRPr="00D34D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8757E7" w:rsidRDefault="00D34D8B" w:rsidP="00D34D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местного самоуправления Раздольненского</w:t>
      </w:r>
    </w:p>
    <w:p w:rsidR="00D34D8B" w:rsidRDefault="00D34D8B" w:rsidP="00D34D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сельского поселения Моздокского района</w:t>
      </w:r>
    </w:p>
    <w:p w:rsidR="00D34D8B" w:rsidRPr="00D34D8B" w:rsidRDefault="008F50BA" w:rsidP="00D34D8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093F6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 05.07.2013г.   №31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1DF0" w:rsidRPr="00D91DF0" w:rsidRDefault="008757E7" w:rsidP="00D91D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8757E7" w:rsidRPr="00D91DF0" w:rsidRDefault="00D91DF0" w:rsidP="00D91DF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91DF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предоставлению муниципальной услуги   </w:t>
      </w:r>
      <w:r w:rsidRPr="00D91D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мероприятий».</w:t>
      </w:r>
    </w:p>
    <w:p w:rsidR="008757E7" w:rsidRPr="00327532" w:rsidRDefault="00A31F64" w:rsidP="00A31F6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   </w:t>
      </w:r>
      <w:r w:rsidR="008757E7"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8757E7" w:rsidRPr="00327532" w:rsidRDefault="008757E7" w:rsidP="003275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Наименование административного регламента – Администра</w:t>
      </w:r>
      <w:r w:rsidR="00A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тивный регламент администрации местного самоуправления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мероприятий».</w:t>
      </w:r>
    </w:p>
    <w:p w:rsidR="008757E7" w:rsidRPr="00327532" w:rsidRDefault="008757E7" w:rsidP="003275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3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 (далее - Регламент) определяет сроки и последовательность административных процедур и административных действий по осуществлению работы по предоставлению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</w:t>
      </w:r>
      <w:proofErr w:type="gramEnd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анонсы данных мероприятий (далее - муниципальная услуга).</w:t>
      </w:r>
    </w:p>
    <w:p w:rsidR="008757E7" w:rsidRPr="00327532" w:rsidRDefault="008757E7" w:rsidP="00A31F6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8757E7" w:rsidRPr="00327532" w:rsidRDefault="008757E7" w:rsidP="00DF4410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 Основные положения стандарта предоставления муниципальной услуги</w:t>
      </w:r>
    </w:p>
    <w:p w:rsidR="008757E7" w:rsidRPr="00327532" w:rsidRDefault="008757E7" w:rsidP="003275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Наименование муниципальной услуги -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мероприятий.</w:t>
      </w:r>
    </w:p>
    <w:p w:rsidR="008757E7" w:rsidRPr="00327532" w:rsidRDefault="008757E7" w:rsidP="00327532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Наименование органа предоставляющего муниципальную услугу</w:t>
      </w:r>
      <w:r w:rsidR="0043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4410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Разработчик регламента </w:t>
      </w:r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орган, ответственный за организацию предостав</w:t>
      </w:r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муниципальной услуги –  Администрация местного самоуправления Раздольненского сельского поселения  </w:t>
      </w:r>
      <w:proofErr w:type="gramStart"/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 Администрация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93F6D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культуры, предоставляющие муниципальную услугу: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F4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ДК Раздольненского сельского поселения – учреждение клубного типа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 к Регламенту).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являются юридические и физические лица без ограничений, имеющие намерение получить интересующую их информацию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анонсирование данных мероприятий.</w:t>
      </w:r>
      <w:proofErr w:type="gramEnd"/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Результатом предоставления муниципальной услуги является получение заинтересованным лицом информации в устной или письменной форме о времени и месте театральных представлений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филармонических и эстрадных концертов, гастрольных мероприятий театров и филармоний, киносеансов, анонсы данных мероприятий по учреждениям культуры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расположенным на территории Раздольненского сельского поселения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отказ в предоставлении муниципальной услуги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предоставления муниципальной услуги при личном обращении либо по телефону, 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15 минут с момента обращения.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обращение рассматривается в течение 10 дней со дня регистрации письменного обращения (в т.ч. при отправлении по электронной почте).</w:t>
      </w:r>
    </w:p>
    <w:p w:rsidR="008757E7" w:rsidRPr="00327532" w:rsidRDefault="008757E7" w:rsidP="001A05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Подраздел 2. </w:t>
      </w:r>
      <w:r w:rsidR="001A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 комфортности</w:t>
      </w:r>
      <w:r w:rsidR="001A05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Информация о месте нахождения, номерах телефонов для с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правок, 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учреждения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МКУ ДК Раздольненского сельского поселения, предоставляющего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муниципальную услугу, приведены в Приложении 1 к настоящему Регламенту.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предоставляемая получателям муниципальной услуги является</w:t>
      </w:r>
      <w:proofErr w:type="gramEnd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открытой и доступной.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Информационное обеспечение по предоставлению муниципальной услуги осу</w:t>
      </w:r>
      <w:r w:rsidR="001A05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ществляется Администрацией местного самоуправления Раздольненского сельского поселения</w:t>
      </w:r>
      <w:r w:rsidR="00F5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</w:t>
      </w:r>
      <w:r w:rsidR="0043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F563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культуры  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 Республиканском портале государственных и муниципальных услуг (функций) размещается следующая информация:</w:t>
      </w:r>
    </w:p>
    <w:p w:rsidR="008757E7" w:rsidRPr="00327532" w:rsidRDefault="00797C80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местонахождения, телефоны, адрес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почты Администрации местного самоуправления Раздольненского сельского поселения, МКУ ДК Раздольненского сельского поселения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7E7" w:rsidRPr="00327532" w:rsidRDefault="00797C80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8757E7" w:rsidRPr="00797C80" w:rsidRDefault="00797C80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57E7" w:rsidRPr="00797C80">
        <w:rPr>
          <w:rFonts w:ascii="Times New Roman" w:hAnsi="Times New Roman" w:cs="Times New Roman"/>
          <w:sz w:val="28"/>
          <w:szCs w:val="28"/>
          <w:lang w:eastAsia="ru-RU"/>
        </w:rPr>
        <w:t>образец заявления;</w:t>
      </w:r>
    </w:p>
    <w:p w:rsidR="008757E7" w:rsidRPr="00797C80" w:rsidRDefault="00797C80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57E7" w:rsidRPr="00797C8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8757E7" w:rsidRPr="00797C80" w:rsidRDefault="00797C80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757E7" w:rsidRPr="00797C80">
        <w:rPr>
          <w:rFonts w:ascii="Times New Roman" w:hAnsi="Times New Roman" w:cs="Times New Roman"/>
          <w:sz w:val="28"/>
          <w:szCs w:val="28"/>
          <w:lang w:eastAsia="ru-RU"/>
        </w:rPr>
        <w:t>текст Административного регламента.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получения информации о муниципальной услуге заинтересованные лица вправе обратиться: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фор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лично в Администрацию местного самоуправления Разд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ольненского сельского поселения  или 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МКУ ДК Раздольненского сельского поселения;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телефонам  Администрации местного самоуправления Раздольненского сельского поселения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телефонам М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электронной почте</w:t>
      </w:r>
      <w:r w:rsidR="00042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местного самоуправления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информация, полученная в МКУ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удовлетворяет гражданина, то гражданин вправе в письменном виде или устно обратиться в адр</w:t>
      </w:r>
      <w:r w:rsid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 Главы Администрации местного самоуправления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15. </w:t>
      </w:r>
      <w:r w:rsidR="00797C80"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требованиями к информированию граждан являются: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достоверность предоставляемой информации;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четкость в изложении информации;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полнота информации;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наглядность форм предоставляемой информации;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удобство и доступность получения информации;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>оперативность предоставления информации.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Информирование граждан организуется следующим образом: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индивидуальное информирование; </w:t>
      </w:r>
    </w:p>
    <w:p w:rsidR="008757E7" w:rsidRPr="00797C80" w:rsidRDefault="008757E7" w:rsidP="00797C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7C80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публичное информирование; </w:t>
      </w:r>
    </w:p>
    <w:p w:rsidR="008757E7" w:rsidRPr="00797C80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Информирование проводится в форме: </w:t>
      </w:r>
    </w:p>
    <w:p w:rsidR="008757E7" w:rsidRPr="00042A84" w:rsidRDefault="008757E7" w:rsidP="00042A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устного информирования; </w:t>
      </w:r>
    </w:p>
    <w:p w:rsidR="008757E7" w:rsidRPr="00042A84" w:rsidRDefault="008757E7" w:rsidP="00042A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97C80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A84">
        <w:rPr>
          <w:rFonts w:ascii="Times New Roman" w:hAnsi="Times New Roman" w:cs="Times New Roman"/>
          <w:sz w:val="28"/>
          <w:szCs w:val="28"/>
          <w:lang w:eastAsia="ru-RU"/>
        </w:rPr>
        <w:t>письменного информирования;</w:t>
      </w:r>
    </w:p>
    <w:p w:rsidR="008757E7" w:rsidRPr="00042A84" w:rsidRDefault="008757E7" w:rsidP="00042A8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42A8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97C80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информации на сайте (при его наличии), а</w:t>
      </w:r>
      <w:r w:rsidR="00797C80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на информационных стендах, размещенных</w:t>
      </w:r>
      <w:r w:rsidR="00C61CA0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 в фойе   МКУ ДК</w:t>
      </w:r>
      <w:r w:rsidR="0076706A"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A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06A" w:rsidRPr="00042A84">
        <w:rPr>
          <w:rFonts w:ascii="Times New Roman" w:hAnsi="Times New Roman" w:cs="Times New Roman"/>
          <w:sz w:val="28"/>
          <w:szCs w:val="28"/>
          <w:lang w:eastAsia="ru-RU"/>
        </w:rPr>
        <w:t>Раздольненского сельского поселения</w:t>
      </w:r>
      <w:r w:rsidRPr="00042A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18. Индивидуальное устное информирование граждан осуществляется </w:t>
      </w:r>
      <w:r w:rsidR="00C61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="00D2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Администрации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6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D2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сотрудниками МКУ ДК  Раздольненского сельского поселения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обращении граждан за информацией:</w:t>
      </w:r>
    </w:p>
    <w:p w:rsidR="008757E7" w:rsidRPr="00E022A0" w:rsidRDefault="008757E7" w:rsidP="00E022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22A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2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2A0">
        <w:rPr>
          <w:rFonts w:ascii="Times New Roman" w:hAnsi="Times New Roman" w:cs="Times New Roman"/>
          <w:sz w:val="28"/>
          <w:szCs w:val="28"/>
          <w:lang w:eastAsia="ru-RU"/>
        </w:rPr>
        <w:t xml:space="preserve"> при личном обращении;</w:t>
      </w:r>
    </w:p>
    <w:p w:rsidR="008757E7" w:rsidRPr="00E022A0" w:rsidRDefault="008757E7" w:rsidP="00E022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22A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2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2A0">
        <w:rPr>
          <w:rFonts w:ascii="Times New Roman" w:hAnsi="Times New Roman" w:cs="Times New Roman"/>
          <w:sz w:val="28"/>
          <w:szCs w:val="28"/>
          <w:lang w:eastAsia="ru-RU"/>
        </w:rPr>
        <w:t xml:space="preserve"> по телефону;</w:t>
      </w:r>
    </w:p>
    <w:p w:rsidR="008757E7" w:rsidRPr="00E022A0" w:rsidRDefault="008757E7" w:rsidP="00E022A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022A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022A0" w:rsidRPr="00E02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2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22A0">
        <w:rPr>
          <w:rFonts w:ascii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 от граждан по вопросу информирования о порядке предоставления муниципальной услуги принимаются в со</w:t>
      </w:r>
      <w:r w:rsidR="00A8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ответствии с графиком работы Администрации местного самоуправления Раздольненского сельского поселения и МКУ ДК 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информирование пр</w:t>
      </w:r>
      <w:r w:rsidR="00A8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обращении граждан в Администрацию местного самоуправления Раздольненского сельского поселения и МКУ ДК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путем почтовых отправлений</w:t>
      </w:r>
      <w:r w:rsidR="00431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по электронной почте.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обраще</w:t>
      </w:r>
      <w:r w:rsidR="00A82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рассматривается в течение 15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со дня регистрации письменного обращения.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Публичное устное информирование может осуществляться с привлечением средств массовой информации, радио, телевидения (далее СМИ).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Публичное письменное информирование осуществляется путем публикации информационных материалов в СМИ, путем использования информационных стендов, размещающихся в муниципальных учреждениях культуры.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Обязанности должностных лиц при ответе на телефонные звонки, устные и письменные обращения граждан или организаций.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Сотрудник, осуществляющий прием и консультирование (по телефону или лично), </w:t>
      </w:r>
      <w:r w:rsidR="0071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корректно и внимательно относиться к гражданам, не унижая их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чести и достоинства. При информировании о порядке предоставления муниципальной услуги по телефон</w:t>
      </w:r>
      <w:r w:rsidR="00710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сотрудник Администрации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муниципального учреждения культуры, сняв трубку, должен представиться: назвать фамилию, имя, отчество, должность, наименование муниципального учреждения культуры. 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8757E7" w:rsidRPr="00327532" w:rsidRDefault="008757E7" w:rsidP="00DD53EE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 информационных стендах муниципальных учреждений культуры размещаются следующие информационные материалы: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сведения о перечне предоставляемых муниципальных услуг (функций);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порядок обжалования действий (бездействий) и решений, осуществляемых (принятых) в ходе предоставления муниципальной услуги;</w:t>
      </w:r>
    </w:p>
    <w:p w:rsidR="008757E7" w:rsidRPr="00710FBA" w:rsidRDefault="00DD53EE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757E7" w:rsidRPr="00710FBA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документов, которые заявитель должен представить для предоставления муниципальной услуги;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образцы заполнения документов;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адреса, номера телефонов и факсов, график работы;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перечень оснований для отказа в предоставлении муниципальной услуги;</w:t>
      </w:r>
    </w:p>
    <w:p w:rsidR="008757E7" w:rsidRPr="00710FBA" w:rsidRDefault="008757E7" w:rsidP="00DD53E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регламент;</w:t>
      </w:r>
    </w:p>
    <w:p w:rsidR="008757E7" w:rsidRPr="00327532" w:rsidRDefault="008757E7" w:rsidP="00DD53EE">
      <w:pPr>
        <w:pStyle w:val="a5"/>
        <w:jc w:val="both"/>
        <w:rPr>
          <w:lang w:eastAsia="ru-RU"/>
        </w:rPr>
      </w:pPr>
      <w:r w:rsidRPr="00710FBA">
        <w:rPr>
          <w:rFonts w:ascii="Times New Roman" w:hAnsi="Times New Roman" w:cs="Times New Roman"/>
          <w:sz w:val="28"/>
          <w:szCs w:val="28"/>
          <w:lang w:eastAsia="ru-RU"/>
        </w:rPr>
        <w:t>- необходимая оперативная информация о предоставлении муниципальной услуги</w:t>
      </w:r>
      <w:r w:rsidRPr="00327532">
        <w:rPr>
          <w:lang w:eastAsia="ru-RU"/>
        </w:rPr>
        <w:t>.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стенды должны быть максимально заметны, хорошо просматриваемы, функциональны. Текст материалов, размещаемых на стендах. Должен быть распечатан удобным для чтения шрифтом, основные моменты и наиболее важные места выделены. </w:t>
      </w:r>
    </w:p>
    <w:p w:rsidR="008757E7" w:rsidRPr="00327532" w:rsidRDefault="008757E7" w:rsidP="00810B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3.</w:t>
      </w:r>
      <w:r w:rsidR="00DD5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Основания для отказа</w:t>
      </w:r>
    </w:p>
    <w:p w:rsidR="008757E7" w:rsidRPr="00327532" w:rsidRDefault="008757E7" w:rsidP="00810B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несоответствие обращения содержанию муниципальной услуги;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обращение содержит нецензурные или оскорбительные выражения;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запрашиваемая информация не связана с деятельностью данно</w:t>
      </w:r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учреждения по предоставлению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услуги;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 письменном обращении не указаны ф</w:t>
      </w:r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амилия получателя, направившего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 и почтовый адрес по которому должен быть направлен ответ;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если текст письменного обращения не поддается прочтению;</w:t>
      </w:r>
      <w:proofErr w:type="gramEnd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 письменном обращении получателя содержится вопрос, на который ему многократно давались письменные ответы по существу в связи с ранее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направляемыми обращениями и при этом в обращении не приводятся новые доводы или обстоятельства.</w:t>
      </w:r>
      <w:proofErr w:type="gramEnd"/>
    </w:p>
    <w:p w:rsidR="008757E7" w:rsidRPr="00327532" w:rsidRDefault="008757E7" w:rsidP="00DD53EE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4.</w:t>
      </w:r>
      <w:r w:rsidR="00810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предоставлению муниципальной услуги</w:t>
      </w:r>
    </w:p>
    <w:p w:rsidR="008757E7" w:rsidRPr="00327532" w:rsidRDefault="008757E7" w:rsidP="00327532">
      <w:pPr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Предоставление муниципальной услуги является бесплатным для заявителей.</w:t>
      </w:r>
    </w:p>
    <w:p w:rsidR="008757E7" w:rsidRPr="00327532" w:rsidRDefault="008757E7" w:rsidP="00DD53EE">
      <w:pPr>
        <w:spacing w:before="278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Административные процедуры</w:t>
      </w:r>
    </w:p>
    <w:p w:rsidR="008757E7" w:rsidRPr="00327532" w:rsidRDefault="008757E7" w:rsidP="00DD53EE">
      <w:pPr>
        <w:spacing w:before="278"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1.</w:t>
      </w:r>
      <w:r w:rsidR="00810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Описание последовательности действий при исполнении муниципальной услуги</w:t>
      </w:r>
    </w:p>
    <w:p w:rsidR="008757E7" w:rsidRPr="00327532" w:rsidRDefault="00B25BE2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 услуги включает в себя выполнение следующих административных процедур: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заинтересованных лиц, обратившихся за получением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</w:t>
      </w:r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ов, анонсы данных мероприятий в МКУ ДК Раздольненского сельского поселения</w:t>
      </w:r>
      <w:proofErr w:type="gramStart"/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необходимой информации заинтересованн</w:t>
      </w:r>
      <w:r w:rsidR="008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лицам, обратившимся лично в МКУ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</w:t>
      </w:r>
      <w:r w:rsidR="00810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риятий в МКУ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в виде письменных объявлений, расположенных на информационных стендах;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размещение информации в СМИ.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Основанием для начала административного действия по приему заинтересованных лиц, является личное обращение, поступление по почте или в электронном виде в муниципальное учреждение культуры письменного обращения заявителя.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Ответственный работник муниципального учреждения культуры осуществляет прием заинтересованных лиц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анонсах данных ме</w:t>
      </w:r>
      <w:r w:rsidR="0096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роприятий  в МКУ ДК Раздольненского сельского поселения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Результатом исполнения административного действия по приему заинтересованных лиц является предоставление информации о времени и месте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театральных представлений, филармонических и эстрадных концертов и гастрольных мероприятий театров и филармоний, киносеансов, анонсы данных мероп</w:t>
      </w:r>
      <w:r w:rsidR="00960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риятий  в МКУ ДК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отказ в предоставлении муниципальной услуги. 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предоставляется устно (при личном обращении заинтересованного лица),</w:t>
      </w:r>
      <w:r w:rsidR="008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письменной форме.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Административное действие по размещению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</w:t>
      </w:r>
      <w:r w:rsidR="008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роприятий в МКУ ДК Раздольненского сельского поселения, 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руководителем (директором) муниципального учреждения культуры.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Административное действие по размещению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</w:t>
      </w:r>
      <w:r w:rsidR="00813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оприятий  в МКУ ДК </w:t>
      </w:r>
      <w:r w:rsidR="002F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поселения,</w:t>
      </w: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письменных объявлений, осуществляется путем расклеивания афиш и объявлений на стендах около учреждений кул</w:t>
      </w:r>
      <w:r w:rsidR="002F2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ьтуры.</w:t>
      </w:r>
    </w:p>
    <w:p w:rsidR="008757E7" w:rsidRPr="00327532" w:rsidRDefault="002F2671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 при предоставлении муниципальной услуги осуществляется директором (руководителем) муниципального учреждения.</w:t>
      </w:r>
    </w:p>
    <w:p w:rsidR="00B80278" w:rsidRDefault="00B80278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Работники МКУ ДК Раздольненского сельского поселения 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ответственность: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выполнение административных действий (административных процедур) в соответствие с Регламентом;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достоверность информации передаваемой в ходе предоставления муниципальной услуги.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полноты и качества предоставления муниципальной услуги осуществляется Начальником Управления культуры, руководителями муниципальных учреждений культуры и включает в себя проведение проверок, выявление и устранение нарушений прав, рассмотрение, принятие решений и подготовку ответов на обращения заявителей, содержащих жалобы на решения, действи</w:t>
      </w:r>
      <w:proofErr w:type="gramStart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бездействия)должностных лиц.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75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Подраздел 2. Порядок обжалования действий (бездействий) и решений, осуществляемых (принятых) в ходе предоставления муниципальной услуги</w:t>
      </w:r>
    </w:p>
    <w:p w:rsidR="008757E7" w:rsidRPr="00327532" w:rsidRDefault="00B80278" w:rsidP="000F11D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Получатели муниципальной услуги имеют право на обжалование решений, принятых в ходе предоставления муниципальной услуги, действий или бездействий специалист</w:t>
      </w:r>
      <w:r w:rsidR="000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Администрации местного самоуправления Раздольненского сельского поселения, специалистов МКУ ДК Раздольненского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досудебном порядке получатели муниципальной услуги имеют право обратиться с жалобой лично или направить письменное обращение в</w:t>
      </w:r>
      <w:r w:rsidR="000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Администрацию местного самоуправления Раздольненского сельского поселения, 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имя начальника Управления культуры, а также сообщить о нарушении своих прав и законных интересов, противоправных решениях, действиях или бездействии исполнителей муниципальной услуги, некорректном поведении или нарушении</w:t>
      </w:r>
      <w:r w:rsidR="000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служебной этики устно, письменно, по телефону или электронной почте.</w:t>
      </w:r>
      <w:r w:rsidR="000F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35</w:t>
      </w:r>
      <w:proofErr w:type="gramEnd"/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судебном порядке заявители вправе обратиться в суд общей юрисдикции в течение трех месяцев со дня, когда им стало известно о нарушении их прав и свобод. Порядок подачи, порядок рассмотрения и порядок разрешения заявлений, направляемых в суды, определяются законодательством Российской Федерации.</w:t>
      </w:r>
    </w:p>
    <w:p w:rsidR="008757E7" w:rsidRPr="00327532" w:rsidRDefault="000F11DC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8757E7" w:rsidRPr="003275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Жалоба считается разрешенной, если рассмотрены все поставленные в ней вопросы, приняты все необходимые меры, даны письменные (в том числе в электронной форме) и устные с согласия заявителя ответы.</w:t>
      </w: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E7" w:rsidRPr="00327532" w:rsidRDefault="008757E7" w:rsidP="003275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57E7" w:rsidRPr="008757E7" w:rsidRDefault="008757E7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57E7" w:rsidRPr="008757E7" w:rsidRDefault="008757E7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57E7" w:rsidRDefault="008757E7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BE2" w:rsidRDefault="00B25BE2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BE2" w:rsidRDefault="00B25BE2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BE2" w:rsidRDefault="00B25BE2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BE2" w:rsidRDefault="00B25BE2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5BE2" w:rsidRPr="008757E7" w:rsidRDefault="00B25BE2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57E7" w:rsidRPr="008757E7" w:rsidRDefault="008757E7" w:rsidP="008757E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8757E7" w:rsidRPr="00B25BE2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25BE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административному регламенту предоставления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«Предоставление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информации о времени и месте </w:t>
      </w:r>
      <w:proofErr w:type="gramStart"/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>театральных</w:t>
      </w:r>
      <w:proofErr w:type="gramEnd"/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представлений, филармонических и эстрадных 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>концертов и гастрольных мероприятий театров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>и филармоний, киносеансов, анонсы данных</w:t>
      </w:r>
    </w:p>
    <w:p w:rsidR="008757E7" w:rsidRPr="00B25BE2" w:rsidRDefault="000F11DC" w:rsidP="000F11D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B25BE2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8757E7" w:rsidRPr="00B25BE2">
        <w:rPr>
          <w:rFonts w:ascii="Times New Roman" w:hAnsi="Times New Roman" w:cs="Times New Roman"/>
          <w:sz w:val="28"/>
          <w:szCs w:val="28"/>
          <w:lang w:eastAsia="ru-RU"/>
        </w:rPr>
        <w:t>мероприятий»</w:t>
      </w:r>
    </w:p>
    <w:p w:rsidR="008757E7" w:rsidRPr="008757E7" w:rsidRDefault="008757E7" w:rsidP="00875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57E7" w:rsidRPr="008757E7" w:rsidRDefault="008757E7" w:rsidP="00875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7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</w:t>
      </w:r>
    </w:p>
    <w:p w:rsidR="008757E7" w:rsidRPr="00B25BE2" w:rsidRDefault="00B25BE2" w:rsidP="00875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8757E7" w:rsidRPr="00B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нахождения, номерах телефонов для сп</w:t>
      </w:r>
      <w:r w:rsidR="000F11DC" w:rsidRPr="00B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равок, </w:t>
      </w:r>
      <w:r w:rsidR="008757E7" w:rsidRPr="00B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руководителях администрации </w:t>
      </w:r>
      <w:r w:rsidR="00780981" w:rsidRPr="00B2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Раздольненского сельского поселения, МКУ ДК Раздольненского сельского поселения.</w:t>
      </w:r>
    </w:p>
    <w:p w:rsidR="008757E7" w:rsidRPr="00B25BE2" w:rsidRDefault="008757E7" w:rsidP="008757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1071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4"/>
        <w:gridCol w:w="2836"/>
        <w:gridCol w:w="2396"/>
        <w:gridCol w:w="2707"/>
        <w:gridCol w:w="2268"/>
      </w:tblGrid>
      <w:tr w:rsidR="008757E7" w:rsidRPr="00093F6D" w:rsidTr="00E40DA4">
        <w:trPr>
          <w:tblCellSpacing w:w="0" w:type="dxa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  <w:r w:rsidR="00780981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администрации и </w:t>
            </w: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учреждения культуры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8757E7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дрес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Телефон</w:t>
            </w: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Руководитель</w:t>
            </w: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(директор)</w:t>
            </w:r>
          </w:p>
        </w:tc>
      </w:tr>
      <w:tr w:rsidR="00780981" w:rsidRPr="00093F6D" w:rsidTr="00E40DA4">
        <w:trPr>
          <w:tblCellSpacing w:w="0" w:type="dxa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981" w:rsidRPr="00093F6D" w:rsidRDefault="00780981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981" w:rsidRPr="00093F6D" w:rsidRDefault="00780981" w:rsidP="00093F6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E40DA4" w:rsidRPr="00093F6D" w:rsidRDefault="00E40DA4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самоуправления Раздольненского сельского поселения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981" w:rsidRPr="00093F6D" w:rsidRDefault="002C3248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 w:rsidR="00E40DA4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="00E40DA4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аздольное</w:t>
            </w:r>
          </w:p>
          <w:p w:rsidR="00093F6D" w:rsidRDefault="00E40DA4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="002C3248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.К</w:t>
            </w:r>
            <w:proofErr w:type="gramEnd"/>
            <w:r w:rsidR="002C3248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олхозная </w:t>
            </w:r>
          </w:p>
          <w:p w:rsidR="00E40DA4" w:rsidRPr="00093F6D" w:rsidRDefault="002C3248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№16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0981" w:rsidRPr="00093F6D" w:rsidRDefault="002C3248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8(867-36)56-0-30</w:t>
            </w:r>
          </w:p>
          <w:p w:rsidR="002C3248" w:rsidRPr="00093F6D" w:rsidRDefault="00093F6D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8(867-36)56-1-90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93F6D" w:rsidRPr="00093F6D" w:rsidRDefault="00093F6D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Рябуха</w:t>
            </w:r>
          </w:p>
          <w:p w:rsidR="00093F6D" w:rsidRPr="00093F6D" w:rsidRDefault="00093F6D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Сергей</w:t>
            </w:r>
          </w:p>
          <w:p w:rsidR="00780981" w:rsidRPr="00093F6D" w:rsidRDefault="00093F6D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Петрович</w:t>
            </w:r>
          </w:p>
        </w:tc>
      </w:tr>
      <w:tr w:rsidR="008757E7" w:rsidRPr="00093F6D" w:rsidTr="00E40DA4">
        <w:trPr>
          <w:tblCellSpacing w:w="0" w:type="dxa"/>
        </w:trPr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757E7" w:rsidRPr="00093F6D" w:rsidRDefault="00780981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lang w:eastAsia="ru-RU"/>
              </w:rPr>
              <w:t>2</w:t>
            </w:r>
            <w:r w:rsidR="000F11DC" w:rsidRPr="00093F6D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МКУ ДК Раздольненского сельского поселения</w:t>
            </w:r>
          </w:p>
        </w:tc>
        <w:tc>
          <w:tcPr>
            <w:tcW w:w="2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</w:t>
            </w:r>
            <w:proofErr w:type="gramStart"/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аздольное,</w:t>
            </w:r>
          </w:p>
          <w:p w:rsidR="000F11DC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ул</w:t>
            </w:r>
            <w:proofErr w:type="gramStart"/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.О</w:t>
            </w:r>
            <w:proofErr w:type="gramEnd"/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ктябрьская №5</w:t>
            </w:r>
          </w:p>
        </w:tc>
        <w:tc>
          <w:tcPr>
            <w:tcW w:w="2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E7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8(867-36</w:t>
            </w:r>
            <w:r w:rsidR="008757E7"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)</w:t>
            </w: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56-0-24</w:t>
            </w:r>
          </w:p>
          <w:p w:rsidR="008757E7" w:rsidRPr="00093F6D" w:rsidRDefault="008757E7" w:rsidP="00093F6D">
            <w:pPr>
              <w:pStyle w:val="a5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1DC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Собачинская</w:t>
            </w:r>
          </w:p>
          <w:p w:rsidR="000F11DC" w:rsidRPr="00093F6D" w:rsidRDefault="000F11DC" w:rsidP="00093F6D">
            <w:pPr>
              <w:pStyle w:val="a5"/>
              <w:jc w:val="center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093F6D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Тамара Елизаровна</w:t>
            </w:r>
          </w:p>
        </w:tc>
      </w:tr>
    </w:tbl>
    <w:p w:rsidR="008757E7" w:rsidRPr="00093F6D" w:rsidRDefault="008757E7" w:rsidP="00093F6D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8757E7" w:rsidRPr="00093F6D" w:rsidRDefault="008757E7" w:rsidP="00093F6D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C25D6" w:rsidRDefault="001C25D6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093F6D">
      <w:pPr>
        <w:pStyle w:val="a5"/>
        <w:jc w:val="center"/>
        <w:rPr>
          <w:rFonts w:ascii="Times New Roman" w:hAnsi="Times New Roman" w:cs="Times New Roman"/>
        </w:rPr>
      </w:pPr>
    </w:p>
    <w:p w:rsidR="00B25BE2" w:rsidRDefault="00B25BE2" w:rsidP="00B25BE2">
      <w:pPr>
        <w:pStyle w:val="a5"/>
        <w:rPr>
          <w:rFonts w:ascii="Times New Roman" w:hAnsi="Times New Roman" w:cs="Times New Roman"/>
        </w:rPr>
      </w:pPr>
    </w:p>
    <w:p w:rsidR="00B25BE2" w:rsidRDefault="00B25BE2" w:rsidP="00B25BE2"/>
    <w:sectPr w:rsidR="00B25BE2" w:rsidSect="00277A5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5536"/>
    <w:multiLevelType w:val="multilevel"/>
    <w:tmpl w:val="F17C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E7"/>
    <w:rsid w:val="00042A84"/>
    <w:rsid w:val="00093F6D"/>
    <w:rsid w:val="000D3E5A"/>
    <w:rsid w:val="000F11DC"/>
    <w:rsid w:val="001A05B0"/>
    <w:rsid w:val="001C25D6"/>
    <w:rsid w:val="00270283"/>
    <w:rsid w:val="00277A5D"/>
    <w:rsid w:val="002C3248"/>
    <w:rsid w:val="002F2671"/>
    <w:rsid w:val="00327532"/>
    <w:rsid w:val="0034280B"/>
    <w:rsid w:val="003C0A84"/>
    <w:rsid w:val="004312DB"/>
    <w:rsid w:val="004473E9"/>
    <w:rsid w:val="00611ED0"/>
    <w:rsid w:val="00653921"/>
    <w:rsid w:val="006F00AB"/>
    <w:rsid w:val="00710FBA"/>
    <w:rsid w:val="0076103D"/>
    <w:rsid w:val="0076706A"/>
    <w:rsid w:val="00780981"/>
    <w:rsid w:val="00797C80"/>
    <w:rsid w:val="00810BC4"/>
    <w:rsid w:val="00813268"/>
    <w:rsid w:val="008757E7"/>
    <w:rsid w:val="008F50BA"/>
    <w:rsid w:val="00935F08"/>
    <w:rsid w:val="00960947"/>
    <w:rsid w:val="00965685"/>
    <w:rsid w:val="009B3A2C"/>
    <w:rsid w:val="00A31F64"/>
    <w:rsid w:val="00A824E3"/>
    <w:rsid w:val="00B25BE2"/>
    <w:rsid w:val="00B80278"/>
    <w:rsid w:val="00C61CA0"/>
    <w:rsid w:val="00CE35A6"/>
    <w:rsid w:val="00D22DEC"/>
    <w:rsid w:val="00D34D8B"/>
    <w:rsid w:val="00D87E9B"/>
    <w:rsid w:val="00D91DF0"/>
    <w:rsid w:val="00DD53EE"/>
    <w:rsid w:val="00DF4410"/>
    <w:rsid w:val="00E022A0"/>
    <w:rsid w:val="00E40DA4"/>
    <w:rsid w:val="00EE168F"/>
    <w:rsid w:val="00F2504F"/>
    <w:rsid w:val="00F5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D6"/>
  </w:style>
  <w:style w:type="paragraph" w:styleId="1">
    <w:name w:val="heading 1"/>
    <w:basedOn w:val="a"/>
    <w:link w:val="10"/>
    <w:uiPriority w:val="9"/>
    <w:qFormat/>
    <w:rsid w:val="008757E7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757E7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7E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57E7"/>
    <w:rPr>
      <w:rFonts w:ascii="Times New Roman" w:eastAsia="Times New Roman" w:hAnsi="Times New Roman" w:cs="Times New Roman"/>
      <w:b/>
      <w:bCs/>
      <w:color w:val="000000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757E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57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757E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 Spacing"/>
    <w:uiPriority w:val="1"/>
    <w:qFormat/>
    <w:rsid w:val="00277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2013-08-15T06:02:00Z</cp:lastPrinted>
  <dcterms:created xsi:type="dcterms:W3CDTF">2013-07-12T06:05:00Z</dcterms:created>
  <dcterms:modified xsi:type="dcterms:W3CDTF">2013-08-15T06:02:00Z</dcterms:modified>
</cp:coreProperties>
</file>